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3FA" w:rsidRDefault="003203FA" w:rsidP="003203FA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FA720A" w:rsidRDefault="00FA720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3203FA" w:rsidRDefault="003203FA" w:rsidP="003203FA">
      <w:pPr>
        <w:jc w:val="center"/>
        <w:rPr>
          <w:rFonts w:ascii="Arial" w:hAnsi="Arial" w:cs="Arial"/>
          <w:b/>
          <w:sz w:val="48"/>
          <w:szCs w:val="48"/>
          <w:lang w:val="pt-BR"/>
        </w:rPr>
      </w:pPr>
      <w:r w:rsidRPr="003203FA">
        <w:rPr>
          <w:rFonts w:ascii="Arial" w:hAnsi="Arial" w:cs="Arial"/>
          <w:b/>
          <w:sz w:val="48"/>
          <w:szCs w:val="48"/>
          <w:lang w:val="pt-BR"/>
        </w:rPr>
        <w:t>Game Design:</w:t>
      </w:r>
    </w:p>
    <w:p w:rsidR="003203FA" w:rsidRPr="003203FA" w:rsidRDefault="003203FA" w:rsidP="003203FA">
      <w:pPr>
        <w:jc w:val="center"/>
        <w:rPr>
          <w:rFonts w:ascii="Arial" w:hAnsi="Arial" w:cs="Arial"/>
          <w:b/>
          <w:sz w:val="96"/>
          <w:szCs w:val="96"/>
          <w:lang w:val="pt-BR"/>
        </w:rPr>
      </w:pPr>
      <w:r w:rsidRPr="003203FA">
        <w:rPr>
          <w:rFonts w:ascii="Arial" w:hAnsi="Arial" w:cs="Arial"/>
          <w:b/>
          <w:sz w:val="96"/>
          <w:szCs w:val="96"/>
          <w:lang w:val="pt-BR"/>
        </w:rPr>
        <w:t>No Name</w:t>
      </w: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0237BC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  <w:bookmarkStart w:id="0" w:name="_Toc426902188"/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E32401" w:rsidRDefault="003203FA" w:rsidP="003203FA">
      <w:pPr>
        <w:jc w:val="center"/>
        <w:rPr>
          <w:rFonts w:ascii="Arial" w:hAnsi="Arial" w:cs="Arial"/>
          <w:lang w:val="pt-BR"/>
        </w:rPr>
      </w:pPr>
      <w:r>
        <w:rPr>
          <w:rFonts w:ascii="Arial" w:hAnsi="Arial" w:cs="Arial"/>
          <w:lang w:val="pt-BR"/>
        </w:rPr>
        <w:t xml:space="preserve">Todos </w:t>
      </w:r>
      <w:r w:rsidRPr="00E32401">
        <w:rPr>
          <w:rFonts w:ascii="Arial" w:hAnsi="Arial" w:cs="Arial"/>
          <w:lang w:val="pt-BR"/>
        </w:rPr>
        <w:t>Direitos Reservados © 20</w:t>
      </w:r>
      <w:bookmarkEnd w:id="0"/>
      <w:r>
        <w:rPr>
          <w:rFonts w:ascii="Arial" w:hAnsi="Arial" w:cs="Arial"/>
          <w:lang w:val="pt-BR"/>
        </w:rPr>
        <w:t>14</w:t>
      </w:r>
    </w:p>
    <w:p w:rsidR="003203FA" w:rsidRPr="00E32401" w:rsidRDefault="003203FA" w:rsidP="003203FA">
      <w:pPr>
        <w:jc w:val="center"/>
        <w:rPr>
          <w:rFonts w:ascii="Arial" w:hAnsi="Arial" w:cs="Arial"/>
          <w:lang w:val="pt-BR"/>
        </w:rPr>
      </w:pPr>
      <w:r>
        <w:rPr>
          <w:rFonts w:ascii="Arial" w:hAnsi="Arial" w:cs="Arial"/>
          <w:lang w:val="pt-BR"/>
        </w:rPr>
        <w:t>Autor(</w:t>
      </w:r>
      <w:proofErr w:type="spellStart"/>
      <w:r>
        <w:rPr>
          <w:rFonts w:ascii="Arial" w:hAnsi="Arial" w:cs="Arial"/>
          <w:lang w:val="pt-BR"/>
        </w:rPr>
        <w:t>es</w:t>
      </w:r>
      <w:proofErr w:type="spellEnd"/>
      <w:r>
        <w:rPr>
          <w:rFonts w:ascii="Arial" w:hAnsi="Arial" w:cs="Arial"/>
          <w:lang w:val="pt-BR"/>
        </w:rPr>
        <w:t xml:space="preserve">): Carlos Barcellos &amp; Douglas </w:t>
      </w:r>
      <w:proofErr w:type="spellStart"/>
      <w:r>
        <w:rPr>
          <w:rFonts w:ascii="Arial" w:hAnsi="Arial" w:cs="Arial"/>
          <w:lang w:val="pt-BR"/>
        </w:rPr>
        <w:t>Roos</w:t>
      </w:r>
      <w:proofErr w:type="spellEnd"/>
    </w:p>
    <w:p w:rsidR="003203FA" w:rsidRPr="00E32401" w:rsidRDefault="003203FA" w:rsidP="003203FA">
      <w:pPr>
        <w:jc w:val="center"/>
        <w:rPr>
          <w:rFonts w:ascii="Arial" w:hAnsi="Arial" w:cs="Arial"/>
          <w:lang w:val="pt-BR"/>
        </w:rPr>
      </w:pPr>
      <w:r w:rsidRPr="00E32401">
        <w:rPr>
          <w:rFonts w:ascii="Arial" w:hAnsi="Arial" w:cs="Arial"/>
          <w:lang w:val="pt-BR"/>
        </w:rPr>
        <w:t>Versão # 1.01</w:t>
      </w:r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  <w:r>
        <w:rPr>
          <w:rFonts w:ascii="Arial" w:hAnsi="Arial" w:cs="Arial"/>
          <w:lang w:val="pt-BR"/>
        </w:rPr>
        <w:t>Data: 26/09/2014</w:t>
      </w:r>
    </w:p>
    <w:p w:rsidR="003203FA" w:rsidRPr="00E32401" w:rsidRDefault="003203FA" w:rsidP="003203FA">
      <w:pPr>
        <w:jc w:val="center"/>
        <w:rPr>
          <w:rFonts w:ascii="Arial" w:hAnsi="Arial" w:cs="Arial"/>
          <w:b/>
          <w:sz w:val="40"/>
          <w:lang w:val="pt-BR"/>
        </w:rPr>
      </w:pPr>
      <w:r w:rsidRPr="00B12861">
        <w:rPr>
          <w:rFonts w:ascii="Arial" w:hAnsi="Arial" w:cs="Arial"/>
          <w:b/>
          <w:sz w:val="40"/>
          <w:lang w:val="pt-BR"/>
        </w:rPr>
        <w:lastRenderedPageBreak/>
        <w:t>Índice</w:t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A2594A">
        <w:rPr>
          <w:rFonts w:ascii="Arial" w:hAnsi="Arial" w:cs="Arial"/>
        </w:rPr>
        <w:fldChar w:fldCharType="begin"/>
      </w:r>
      <w:r w:rsidRPr="00E32401">
        <w:rPr>
          <w:rFonts w:ascii="Arial" w:hAnsi="Arial" w:cs="Arial"/>
          <w:lang w:val="pt-BR"/>
        </w:rPr>
        <w:instrText xml:space="preserve"> TOC \o "1-7" </w:instrText>
      </w:r>
      <w:r w:rsidRPr="00A2594A">
        <w:rPr>
          <w:rFonts w:ascii="Arial" w:hAnsi="Arial" w:cs="Arial"/>
        </w:rPr>
        <w:fldChar w:fldCharType="separate"/>
      </w:r>
      <w:r w:rsidRPr="00E71803">
        <w:rPr>
          <w:rFonts w:ascii="Arial" w:hAnsi="Arial" w:cs="Arial"/>
          <w:i/>
          <w:noProof/>
          <w:lang w:val="pt-BR"/>
        </w:rPr>
        <w:t>1. Introdução</w:t>
      </w:r>
      <w:r w:rsidRPr="00592985">
        <w:rPr>
          <w:noProof/>
          <w:lang w:val="pt-BR"/>
        </w:rPr>
        <w:tab/>
      </w:r>
      <w:r w:rsidRPr="002D3712">
        <w:rPr>
          <w:noProof/>
        </w:rPr>
        <w:fldChar w:fldCharType="begin"/>
      </w:r>
      <w:r w:rsidRPr="002D3712">
        <w:rPr>
          <w:noProof/>
          <w:lang w:val="pt-BR"/>
        </w:rPr>
        <w:instrText xml:space="preserve"> PAGEREF _Toc224560500 \h </w:instrText>
      </w:r>
      <w:r w:rsidRPr="002D3712">
        <w:rPr>
          <w:noProof/>
        </w:rPr>
      </w:r>
      <w:r w:rsidRPr="002D3712">
        <w:rPr>
          <w:noProof/>
        </w:rPr>
        <w:fldChar w:fldCharType="separate"/>
      </w:r>
      <w:r w:rsidRPr="002D3712">
        <w:rPr>
          <w:noProof/>
          <w:lang w:val="pt-BR"/>
        </w:rPr>
        <w:t>3</w:t>
      </w:r>
      <w:r w:rsidRPr="002D3712"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2. Visão Geral do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_Toc224560501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4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Quanto ao tipo de objetos manipulados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_Toc224560502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4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Quanto aos tipos de desafio do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_Toc224560503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4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Quanto ao número de usuários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_Toc224560504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4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Quanto aos oponentes do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_Toc224560505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4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Quanto ao tipo de câmera e visão de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_Toc224560506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4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Quanto ao tipo de cenários e mundos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_Toc224560507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4</w:t>
      </w:r>
      <w:r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3. Outras Questões sobre o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_Toc224560508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5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Que tipo de jogo é este?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_Toc224560509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5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Qual é o seu público-alvo?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_Toc224560510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5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noProof/>
          <w:lang w:val="pt-BR"/>
        </w:rPr>
        <w:t>Qual é o objetivo principal?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_Toc224560511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5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O que leva o jogador a perder o jogo?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_Toc224560512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5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Qual o tempo de duração previsto para o jogo?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_Toc224560513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5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Quais são os concorrentes, produtos semelhantes?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_Toc224560514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5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Qual o diferencial?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_Toc224560515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5</w:t>
      </w:r>
      <w:r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4. Enredo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_Toc224560516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6</w:t>
      </w:r>
      <w:r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5. Recursos do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_Toc224560517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7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Motor de Jogo (Game Engine)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_Toc224560518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7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Recursos Gerais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_Toc224560519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7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Características Principais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_Toc224560520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7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Sistema Mínimo / Recomendado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_Toc224560521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7</w:t>
      </w:r>
      <w:r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bCs/>
          <w:i/>
          <w:iCs/>
          <w:noProof/>
          <w:lang w:val="pt-BR"/>
        </w:rPr>
        <w:t>6. Gameplay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_Toc224560522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8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Funcionamento Básico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_Toc224560523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8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Teclas e controles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_Toc224560524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8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Regras gerais do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_Toc224560525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8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Pontuação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_Toc224560526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8</w:t>
      </w:r>
      <w:r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7. Interface de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_Toc224560527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9</w:t>
      </w:r>
      <w:r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8. Menus / Passo a Passo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_Toc224560528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10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Abertura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_Toc224560529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10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Menu Principal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_Toc224560530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10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noProof/>
          <w:lang w:val="pt-BR"/>
        </w:rPr>
        <w:t>Menu Opções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_Toc224560531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11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>
        <w:rPr>
          <w:rFonts w:ascii="Arial" w:hAnsi="Arial" w:cs="Arial"/>
          <w:noProof/>
          <w:lang w:val="pt-BR"/>
        </w:rPr>
        <w:t>Menu In-Game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_Toc224560532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11</w:t>
      </w:r>
      <w:r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9. Personagens do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_Toc224560534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11</w:t>
      </w:r>
      <w:r>
        <w:rPr>
          <w:noProof/>
        </w:rPr>
        <w:fldChar w:fldCharType="end"/>
      </w:r>
    </w:p>
    <w:p w:rsidR="003203FA" w:rsidRDefault="003203FA" w:rsidP="003203FA">
      <w:pPr>
        <w:pStyle w:val="Sumrio2"/>
        <w:rPr>
          <w:smallCaps w:val="0"/>
          <w:noProof/>
          <w:sz w:val="24"/>
          <w:szCs w:val="24"/>
          <w:lang w:val="pt-BR" w:eastAsia="pt-BR"/>
        </w:rPr>
      </w:pPr>
      <w:r>
        <w:rPr>
          <w:rFonts w:ascii="Arial" w:hAnsi="Arial" w:cs="Arial"/>
          <w:noProof/>
          <w:lang w:val="pt-BR"/>
        </w:rPr>
        <w:t>Inimigo: The Butcher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_Toc224560535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11</w:t>
      </w:r>
      <w:r>
        <w:rPr>
          <w:noProof/>
        </w:rPr>
        <w:fldChar w:fldCharType="end"/>
      </w:r>
    </w:p>
    <w:p w:rsidR="003203FA" w:rsidRDefault="003203FA" w:rsidP="003203FA">
      <w:pPr>
        <w:pStyle w:val="Sumrio3"/>
        <w:rPr>
          <w:i w:val="0"/>
          <w:noProof/>
          <w:sz w:val="24"/>
          <w:szCs w:val="24"/>
          <w:lang w:val="pt-BR" w:eastAsia="pt-BR"/>
        </w:rPr>
      </w:pPr>
      <w:r>
        <w:rPr>
          <w:rFonts w:ascii="Arial" w:hAnsi="Arial" w:cs="Arial"/>
          <w:bCs/>
          <w:noProof/>
          <w:lang w:val="pt-BR"/>
        </w:rPr>
        <w:t>Inimigo</w:t>
      </w:r>
      <w:r w:rsidRPr="00E71803">
        <w:rPr>
          <w:rFonts w:ascii="Arial" w:hAnsi="Arial" w:cs="Arial"/>
          <w:bCs/>
          <w:noProof/>
          <w:lang w:val="pt-BR"/>
        </w:rPr>
        <w:t>: animações</w:t>
      </w:r>
      <w:r w:rsidRPr="00592985">
        <w:rPr>
          <w:noProof/>
          <w:lang w:val="pt-BR"/>
        </w:rPr>
        <w:tab/>
      </w:r>
      <w:r w:rsidR="002D3712">
        <w:rPr>
          <w:noProof/>
        </w:rPr>
        <w:t>11</w:t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10. Cenários de Jogo</w:t>
      </w:r>
      <w:r w:rsidRPr="00592985">
        <w:rPr>
          <w:noProof/>
          <w:lang w:val="pt-BR"/>
        </w:rPr>
        <w:tab/>
      </w:r>
      <w:r>
        <w:rPr>
          <w:noProof/>
        </w:rPr>
        <w:fldChar w:fldCharType="begin"/>
      </w:r>
      <w:r w:rsidRPr="00592985">
        <w:rPr>
          <w:noProof/>
          <w:lang w:val="pt-BR"/>
        </w:rPr>
        <w:instrText xml:space="preserve"> PAGEREF _Toc224560537 \h </w:instrText>
      </w:r>
      <w:r>
        <w:rPr>
          <w:noProof/>
        </w:rPr>
      </w:r>
      <w:r>
        <w:rPr>
          <w:noProof/>
        </w:rPr>
        <w:fldChar w:fldCharType="separate"/>
      </w:r>
      <w:r w:rsidRPr="00592985">
        <w:rPr>
          <w:noProof/>
          <w:lang w:val="pt-BR"/>
        </w:rPr>
        <w:t>12</w:t>
      </w:r>
      <w:r>
        <w:rPr>
          <w:noProof/>
        </w:rPr>
        <w:fldChar w:fldCharType="end"/>
      </w:r>
    </w:p>
    <w:p w:rsidR="003203FA" w:rsidRDefault="003203FA" w:rsidP="003203FA">
      <w:pPr>
        <w:pStyle w:val="Sumrio1"/>
        <w:rPr>
          <w:b w:val="0"/>
          <w:caps w:val="0"/>
          <w:noProof/>
          <w:sz w:val="24"/>
          <w:szCs w:val="24"/>
          <w:lang w:val="pt-BR" w:eastAsia="pt-BR"/>
        </w:rPr>
      </w:pPr>
      <w:r w:rsidRPr="00E71803">
        <w:rPr>
          <w:rFonts w:ascii="Arial" w:hAnsi="Arial" w:cs="Arial"/>
          <w:i/>
          <w:noProof/>
          <w:lang w:val="pt-BR"/>
        </w:rPr>
        <w:t>11. Músicas e Sons</w:t>
      </w:r>
      <w:r w:rsidRPr="00592985">
        <w:rPr>
          <w:noProof/>
          <w:lang w:val="pt-BR"/>
        </w:rPr>
        <w:tab/>
      </w:r>
      <w:r w:rsidR="002D3712">
        <w:rPr>
          <w:noProof/>
        </w:rPr>
        <w:t>12</w:t>
      </w:r>
    </w:p>
    <w:p w:rsidR="003203FA" w:rsidRPr="00330BA4" w:rsidRDefault="003203FA" w:rsidP="003203FA">
      <w:pPr>
        <w:spacing w:line="360" w:lineRule="auto"/>
        <w:jc w:val="both"/>
        <w:rPr>
          <w:rFonts w:ascii="Arial" w:hAnsi="Arial" w:cs="Arial"/>
          <w:lang w:val="pt-BR"/>
        </w:rPr>
      </w:pPr>
    </w:p>
    <w:p w:rsidR="003203FA" w:rsidRPr="00330BA4" w:rsidRDefault="003203FA" w:rsidP="003203FA">
      <w:pPr>
        <w:spacing w:line="360" w:lineRule="auto"/>
        <w:jc w:val="both"/>
        <w:rPr>
          <w:rFonts w:ascii="Arial" w:hAnsi="Arial" w:cs="Arial"/>
          <w:lang w:val="pt-BR"/>
        </w:rPr>
      </w:pPr>
    </w:p>
    <w:p w:rsidR="003203FA" w:rsidRPr="00330BA4" w:rsidRDefault="003203FA" w:rsidP="003203FA">
      <w:pPr>
        <w:jc w:val="center"/>
        <w:rPr>
          <w:rFonts w:ascii="Arial" w:hAnsi="Arial" w:cs="Arial"/>
          <w:lang w:val="pt-BR"/>
        </w:rPr>
      </w:pPr>
      <w:r w:rsidRPr="00E32401">
        <w:rPr>
          <w:rFonts w:ascii="Arial" w:hAnsi="Arial" w:cs="Arial"/>
        </w:rPr>
        <w:fldChar w:fldCharType="end"/>
      </w:r>
    </w:p>
    <w:p w:rsidR="003203FA" w:rsidRPr="00330BA4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330BA4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Default="003203FA">
      <w:pPr>
        <w:rPr>
          <w:lang w:val="pt-BR"/>
        </w:rPr>
      </w:pPr>
    </w:p>
    <w:p w:rsidR="003203FA" w:rsidRPr="00E32401" w:rsidRDefault="003203FA" w:rsidP="003203FA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  <w:bookmarkStart w:id="1" w:name="_Toc224560500"/>
      <w:r w:rsidRPr="00E32401">
        <w:rPr>
          <w:rFonts w:ascii="Arial" w:hAnsi="Arial" w:cs="Arial"/>
          <w:i/>
          <w:sz w:val="36"/>
          <w:szCs w:val="36"/>
          <w:lang w:val="pt-BR"/>
        </w:rPr>
        <w:lastRenderedPageBreak/>
        <w:t>1. Introdução</w:t>
      </w:r>
      <w:bookmarkEnd w:id="1"/>
    </w:p>
    <w:p w:rsidR="003203FA" w:rsidRDefault="003203FA" w:rsidP="003203FA">
      <w:pPr>
        <w:jc w:val="center"/>
        <w:rPr>
          <w:rFonts w:ascii="Arial" w:hAnsi="Arial" w:cs="Arial"/>
          <w:lang w:val="pt-BR"/>
        </w:rPr>
      </w:pPr>
    </w:p>
    <w:p w:rsidR="003203FA" w:rsidRPr="00B7569D" w:rsidRDefault="003203FA" w:rsidP="003203FA">
      <w:pPr>
        <w:rPr>
          <w:rFonts w:ascii="Arial" w:hAnsi="Arial" w:cs="Arial"/>
          <w:sz w:val="24"/>
          <w:szCs w:val="24"/>
          <w:lang w:val="pt-BR"/>
        </w:rPr>
      </w:pPr>
      <w:r w:rsidRPr="00B7569D">
        <w:rPr>
          <w:rFonts w:ascii="Arial" w:hAnsi="Arial" w:cs="Arial"/>
          <w:sz w:val="24"/>
          <w:szCs w:val="24"/>
          <w:lang w:val="pt-BR"/>
        </w:rPr>
        <w:t>No Name é um survivor horror com foco em enredo e ambientação, que contém alguns momentos de grande tensão protagonizados pelo grande inimigo do jogo, The Butcher.</w:t>
      </w:r>
    </w:p>
    <w:p w:rsidR="003203FA" w:rsidRPr="00B7569D" w:rsidRDefault="003203FA" w:rsidP="003203FA">
      <w:pPr>
        <w:rPr>
          <w:rFonts w:ascii="Arial" w:hAnsi="Arial" w:cs="Arial"/>
          <w:sz w:val="24"/>
          <w:szCs w:val="24"/>
          <w:lang w:val="pt-BR"/>
        </w:rPr>
      </w:pPr>
      <w:r w:rsidRPr="00B7569D">
        <w:rPr>
          <w:rFonts w:ascii="Arial" w:hAnsi="Arial" w:cs="Arial"/>
          <w:sz w:val="24"/>
          <w:szCs w:val="24"/>
          <w:lang w:val="pt-BR"/>
        </w:rPr>
        <w:t>Em No Name o jogador precisa encontrar notas que desenvolvem o enredo e resolver ocasionais puzzles, toda vez que encontra o monstro, porém, é necessário fugi</w:t>
      </w:r>
      <w:r w:rsidR="00B7569D" w:rsidRPr="00B7569D">
        <w:rPr>
          <w:rFonts w:ascii="Arial" w:hAnsi="Arial" w:cs="Arial"/>
          <w:sz w:val="24"/>
          <w:szCs w:val="24"/>
          <w:lang w:val="pt-BR"/>
        </w:rPr>
        <w:t>r ou se esconder.</w:t>
      </w: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  <w:r w:rsidRPr="00B7569D">
        <w:rPr>
          <w:rFonts w:ascii="Arial" w:hAnsi="Arial" w:cs="Arial"/>
          <w:sz w:val="24"/>
          <w:szCs w:val="24"/>
          <w:lang w:val="pt-BR"/>
        </w:rPr>
        <w:t>O personagem principal de No Name, controlado pelo jogador, é Jack que se encontra perdido em meio a um cenário de restos da destruição do mundo, na pequena cidade de sobreviventes liderada por uma facção. Ele apena ouve vozes que lhe dão um primeiro objetivo: explorar o RDSS, uma estrutura afastada da cidade que seria responsável pela distribuição de mantimentos pra os sobreviventes.</w:t>
      </w: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B7569D" w:rsidRPr="00A7613A" w:rsidRDefault="00B7569D" w:rsidP="00B7569D">
      <w:pPr>
        <w:pStyle w:val="Ttulo1"/>
        <w:spacing w:line="360" w:lineRule="auto"/>
        <w:jc w:val="both"/>
        <w:rPr>
          <w:rFonts w:ascii="Arial" w:hAnsi="Arial" w:cs="Arial"/>
          <w:i/>
          <w:sz w:val="36"/>
          <w:szCs w:val="36"/>
          <w:lang w:val="pt-BR"/>
        </w:rPr>
      </w:pPr>
      <w:bookmarkStart w:id="2" w:name="_Toc224560501"/>
      <w:r w:rsidRPr="00E32401">
        <w:rPr>
          <w:rFonts w:ascii="Arial" w:hAnsi="Arial" w:cs="Arial"/>
          <w:i/>
          <w:sz w:val="36"/>
          <w:szCs w:val="36"/>
          <w:lang w:val="pt-BR"/>
        </w:rPr>
        <w:lastRenderedPageBreak/>
        <w:t>2. Visão Geral do Jogo</w:t>
      </w:r>
      <w:bookmarkEnd w:id="2"/>
    </w:p>
    <w:p w:rsidR="00B7569D" w:rsidRPr="00E32401" w:rsidRDefault="00B7569D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3" w:name="_Toc224560502"/>
      <w:r w:rsidRPr="00E32401">
        <w:rPr>
          <w:rFonts w:ascii="Arial" w:hAnsi="Arial" w:cs="Arial"/>
          <w:bCs w:val="0"/>
          <w:sz w:val="24"/>
          <w:szCs w:val="24"/>
          <w:lang w:val="pt-BR"/>
        </w:rPr>
        <w:t>Quanto ao tipo de objetos manipulados</w:t>
      </w:r>
      <w:bookmarkEnd w:id="3"/>
    </w:p>
    <w:p w:rsidR="00A54C84" w:rsidRDefault="00A54C84" w:rsidP="00B7569D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</w:p>
    <w:p w:rsidR="00B7569D" w:rsidRPr="00A54C84" w:rsidRDefault="00A54C84" w:rsidP="00B7569D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O usuário controla o personagem Jack.</w:t>
      </w:r>
    </w:p>
    <w:p w:rsidR="00B7569D" w:rsidRPr="00E32401" w:rsidRDefault="00B7569D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4" w:name="_Toc224560503"/>
      <w:r w:rsidRPr="00E32401">
        <w:rPr>
          <w:rFonts w:ascii="Arial" w:hAnsi="Arial" w:cs="Arial"/>
          <w:bCs w:val="0"/>
          <w:sz w:val="24"/>
          <w:szCs w:val="24"/>
          <w:lang w:val="pt-BR"/>
        </w:rPr>
        <w:t>Quanto aos tipos de desafio do jogo</w:t>
      </w:r>
      <w:bookmarkEnd w:id="4"/>
    </w:p>
    <w:p w:rsidR="00B7569D" w:rsidRDefault="00B7569D" w:rsidP="00B7569D">
      <w:pPr>
        <w:spacing w:line="360" w:lineRule="auto"/>
        <w:ind w:firstLine="1134"/>
        <w:jc w:val="both"/>
        <w:rPr>
          <w:rFonts w:ascii="Arial" w:hAnsi="Arial" w:cs="Arial"/>
          <w:color w:val="FF0000"/>
          <w:lang w:val="pt-BR"/>
        </w:rPr>
      </w:pPr>
    </w:p>
    <w:p w:rsidR="00B7569D" w:rsidRPr="00E1404C" w:rsidRDefault="00B7569D" w:rsidP="00B7569D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>
        <w:rPr>
          <w:rFonts w:ascii="Arial" w:hAnsi="Arial" w:cs="Arial"/>
          <w:b/>
          <w:color w:val="000000" w:themeColor="text1"/>
          <w:lang w:val="pt-BR"/>
        </w:rPr>
        <w:t>No jogo No Name</w:t>
      </w:r>
      <w:r w:rsidRPr="00E1404C">
        <w:rPr>
          <w:rFonts w:ascii="Arial" w:hAnsi="Arial" w:cs="Arial"/>
          <w:b/>
          <w:color w:val="000000" w:themeColor="text1"/>
          <w:lang w:val="pt-BR"/>
        </w:rPr>
        <w:t xml:space="preserve"> o seu objetivo é explorar o ambiente "nome" e recolher itens que o ajudem a descobrir detalhes do enredo, resolver puzzles e tentar sobreviver a grande ameaça</w:t>
      </w:r>
      <w:r>
        <w:rPr>
          <w:rFonts w:ascii="Arial" w:hAnsi="Arial" w:cs="Arial"/>
          <w:b/>
          <w:color w:val="000000" w:themeColor="text1"/>
          <w:lang w:val="pt-BR"/>
        </w:rPr>
        <w:t>, o monstro The Butcher.</w:t>
      </w:r>
    </w:p>
    <w:p w:rsidR="00A54C84" w:rsidRDefault="00A54C84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5" w:name="_Toc224560504"/>
    </w:p>
    <w:p w:rsidR="00B7569D" w:rsidRPr="00E32401" w:rsidRDefault="00B7569D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r w:rsidRPr="00E32401">
        <w:rPr>
          <w:rFonts w:ascii="Arial" w:hAnsi="Arial" w:cs="Arial"/>
          <w:bCs w:val="0"/>
          <w:sz w:val="24"/>
          <w:szCs w:val="24"/>
          <w:lang w:val="pt-BR"/>
        </w:rPr>
        <w:t>Quanto ao número de usuários</w:t>
      </w:r>
      <w:bookmarkEnd w:id="5"/>
    </w:p>
    <w:p w:rsidR="00B7569D" w:rsidRPr="00E1404C" w:rsidRDefault="00B7569D" w:rsidP="00B7569D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</w:p>
    <w:p w:rsidR="00B7569D" w:rsidRPr="00E1404C" w:rsidRDefault="00B7569D" w:rsidP="00B7569D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>
        <w:rPr>
          <w:rFonts w:ascii="Arial" w:hAnsi="Arial" w:cs="Arial"/>
          <w:b/>
          <w:color w:val="000000" w:themeColor="text1"/>
          <w:lang w:val="pt-BR"/>
        </w:rPr>
        <w:t>Apenas Single P</w:t>
      </w:r>
      <w:r w:rsidRPr="00E1404C">
        <w:rPr>
          <w:rFonts w:ascii="Arial" w:hAnsi="Arial" w:cs="Arial"/>
          <w:b/>
          <w:color w:val="000000" w:themeColor="text1"/>
          <w:lang w:val="pt-BR"/>
        </w:rPr>
        <w:t>layer.</w:t>
      </w:r>
    </w:p>
    <w:p w:rsidR="00B7569D" w:rsidRPr="00E32401" w:rsidRDefault="00B7569D" w:rsidP="00B7569D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B7569D" w:rsidRPr="00E32401" w:rsidRDefault="00B7569D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6" w:name="_Toc224560505"/>
      <w:r w:rsidRPr="00E32401">
        <w:rPr>
          <w:rFonts w:ascii="Arial" w:hAnsi="Arial" w:cs="Arial"/>
          <w:bCs w:val="0"/>
          <w:sz w:val="24"/>
          <w:szCs w:val="24"/>
          <w:lang w:val="pt-BR"/>
        </w:rPr>
        <w:t>Quanto aos oponentes do jogo</w:t>
      </w:r>
      <w:bookmarkEnd w:id="6"/>
    </w:p>
    <w:p w:rsidR="00B7569D" w:rsidRDefault="00B7569D" w:rsidP="00B7569D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B7569D" w:rsidRPr="00E1404C" w:rsidRDefault="00B7569D" w:rsidP="00B7569D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E1404C">
        <w:rPr>
          <w:rFonts w:ascii="Arial" w:hAnsi="Arial" w:cs="Arial"/>
          <w:b/>
          <w:color w:val="000000" w:themeColor="text1"/>
          <w:lang w:val="pt-BR"/>
        </w:rPr>
        <w:t xml:space="preserve"> </w:t>
      </w:r>
      <w:r w:rsidR="00A54C84">
        <w:rPr>
          <w:rFonts w:ascii="Arial" w:hAnsi="Arial" w:cs="Arial"/>
          <w:b/>
          <w:color w:val="000000" w:themeColor="text1"/>
          <w:lang w:val="pt-BR"/>
        </w:rPr>
        <w:t>Em No Name</w:t>
      </w:r>
      <w:r w:rsidRPr="00E1404C">
        <w:rPr>
          <w:rFonts w:ascii="Arial" w:hAnsi="Arial" w:cs="Arial"/>
          <w:b/>
          <w:color w:val="000000" w:themeColor="text1"/>
          <w:lang w:val="pt-BR"/>
        </w:rPr>
        <w:t xml:space="preserve"> o seu grande inimigo é The Butcher, uma criatura de natureza brutal que irá persegui-lo durante boa parte do gameplay.</w:t>
      </w:r>
    </w:p>
    <w:p w:rsidR="00B7569D" w:rsidRDefault="00B7569D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</w:p>
    <w:p w:rsidR="00B7569D" w:rsidRPr="00E32401" w:rsidRDefault="00B7569D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7" w:name="_Toc224560506"/>
      <w:r w:rsidRPr="00E32401">
        <w:rPr>
          <w:rFonts w:ascii="Arial" w:hAnsi="Arial" w:cs="Arial"/>
          <w:bCs w:val="0"/>
          <w:sz w:val="24"/>
          <w:szCs w:val="24"/>
          <w:lang w:val="pt-BR"/>
        </w:rPr>
        <w:t>Quanto ao tipo de câmera e visão de jogo</w:t>
      </w:r>
      <w:bookmarkEnd w:id="7"/>
    </w:p>
    <w:p w:rsidR="00B7569D" w:rsidRPr="00E1404C" w:rsidRDefault="00B7569D" w:rsidP="00B7569D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</w:p>
    <w:p w:rsidR="00B7569D" w:rsidRPr="00E1404C" w:rsidRDefault="00B7569D" w:rsidP="00B7569D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E1404C">
        <w:rPr>
          <w:rFonts w:ascii="Arial" w:hAnsi="Arial" w:cs="Arial"/>
          <w:b/>
          <w:color w:val="000000" w:themeColor="text1"/>
          <w:lang w:val="pt-BR"/>
        </w:rPr>
        <w:t>1ª pessoa.</w:t>
      </w:r>
    </w:p>
    <w:p w:rsidR="00B7569D" w:rsidRDefault="00B7569D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</w:p>
    <w:p w:rsidR="00B7569D" w:rsidRPr="00E32401" w:rsidRDefault="00B7569D" w:rsidP="00B7569D">
      <w:pPr>
        <w:pStyle w:val="Ttulo2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8" w:name="_Toc224560507"/>
      <w:r w:rsidRPr="00E32401">
        <w:rPr>
          <w:rFonts w:ascii="Arial" w:hAnsi="Arial" w:cs="Arial"/>
          <w:bCs w:val="0"/>
          <w:sz w:val="24"/>
          <w:szCs w:val="24"/>
          <w:lang w:val="pt-BR"/>
        </w:rPr>
        <w:t>Quanto ao tipo de cenários e mundos</w:t>
      </w:r>
      <w:bookmarkEnd w:id="8"/>
    </w:p>
    <w:p w:rsidR="00B7569D" w:rsidRDefault="00B7569D" w:rsidP="00B7569D">
      <w:pPr>
        <w:spacing w:line="360" w:lineRule="auto"/>
        <w:ind w:firstLine="1134"/>
        <w:jc w:val="both"/>
        <w:rPr>
          <w:rFonts w:ascii="Arial" w:hAnsi="Arial" w:cs="Arial"/>
          <w:color w:val="FF0000"/>
          <w:lang w:val="pt-BR"/>
        </w:rPr>
      </w:pPr>
    </w:p>
    <w:p w:rsidR="00B7569D" w:rsidRPr="00E1404C" w:rsidRDefault="00A54C84" w:rsidP="00B7569D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>
        <w:rPr>
          <w:rFonts w:ascii="Arial" w:hAnsi="Arial" w:cs="Arial"/>
          <w:b/>
          <w:color w:val="000000" w:themeColor="text1"/>
          <w:lang w:val="pt-BR"/>
        </w:rPr>
        <w:t>No Name</w:t>
      </w:r>
      <w:r w:rsidR="00B7569D" w:rsidRPr="00E1404C">
        <w:rPr>
          <w:rFonts w:ascii="Arial" w:hAnsi="Arial" w:cs="Arial"/>
          <w:b/>
          <w:color w:val="000000" w:themeColor="text1"/>
          <w:lang w:val="pt-BR"/>
        </w:rPr>
        <w:t xml:space="preserve"> se passa em um cenário pós-apocalíptico externamente e em um mapa </w:t>
      </w:r>
      <w:r>
        <w:rPr>
          <w:rFonts w:ascii="Arial" w:hAnsi="Arial" w:cs="Arial"/>
          <w:b/>
          <w:color w:val="000000" w:themeColor="text1"/>
          <w:lang w:val="pt-BR"/>
        </w:rPr>
        <w:t>sombrio nos interiores do RDSS</w:t>
      </w:r>
      <w:r w:rsidR="00B7569D" w:rsidRPr="00E1404C">
        <w:rPr>
          <w:rFonts w:ascii="Arial" w:hAnsi="Arial" w:cs="Arial"/>
          <w:b/>
          <w:color w:val="000000" w:themeColor="text1"/>
          <w:lang w:val="pt-BR"/>
        </w:rPr>
        <w:t>, a ambientação do jogo tem como finalidade causar sentimentos e sensações variadas no jogador e também visualmente contar parte da história.</w:t>
      </w:r>
    </w:p>
    <w:p w:rsidR="00B7569D" w:rsidRPr="00E32401" w:rsidRDefault="00B7569D" w:rsidP="00B7569D">
      <w:pPr>
        <w:spacing w:line="360" w:lineRule="auto"/>
        <w:jc w:val="both"/>
        <w:rPr>
          <w:rFonts w:ascii="Arial" w:hAnsi="Arial" w:cs="Arial"/>
          <w:lang w:val="pt-BR"/>
        </w:rPr>
      </w:pPr>
    </w:p>
    <w:p w:rsidR="00B7569D" w:rsidRPr="00E32401" w:rsidRDefault="00B7569D" w:rsidP="00B7569D">
      <w:pPr>
        <w:rPr>
          <w:rFonts w:ascii="Arial" w:hAnsi="Arial" w:cs="Arial"/>
          <w:lang w:val="pt-BR"/>
        </w:rPr>
      </w:pPr>
      <w:r>
        <w:rPr>
          <w:rFonts w:ascii="Arial" w:hAnsi="Arial" w:cs="Arial"/>
          <w:i/>
          <w:sz w:val="36"/>
          <w:szCs w:val="36"/>
          <w:lang w:val="pt-BR"/>
        </w:rPr>
        <w:br w:type="page"/>
      </w:r>
    </w:p>
    <w:p w:rsidR="00B7569D" w:rsidRPr="00B7569D" w:rsidRDefault="00B7569D" w:rsidP="003203FA">
      <w:pPr>
        <w:rPr>
          <w:rFonts w:ascii="Arial" w:hAnsi="Arial" w:cs="Arial"/>
          <w:sz w:val="24"/>
          <w:szCs w:val="24"/>
          <w:lang w:val="pt-BR"/>
        </w:rPr>
      </w:pPr>
    </w:p>
    <w:p w:rsidR="00A54C84" w:rsidRPr="00E32401" w:rsidRDefault="00A54C84" w:rsidP="00A54C84">
      <w:pPr>
        <w:pStyle w:val="Ttulo1"/>
        <w:spacing w:line="360" w:lineRule="auto"/>
        <w:jc w:val="both"/>
        <w:rPr>
          <w:rFonts w:ascii="Arial" w:hAnsi="Arial" w:cs="Arial"/>
          <w:i/>
          <w:sz w:val="36"/>
          <w:szCs w:val="36"/>
          <w:lang w:val="pt-BR"/>
        </w:rPr>
      </w:pPr>
      <w:bookmarkStart w:id="9" w:name="_Toc224560508"/>
      <w:r w:rsidRPr="00E32401">
        <w:rPr>
          <w:rFonts w:ascii="Arial" w:hAnsi="Arial" w:cs="Arial"/>
          <w:i/>
          <w:sz w:val="36"/>
          <w:szCs w:val="36"/>
          <w:lang w:val="pt-BR"/>
        </w:rPr>
        <w:t>3. Outras Questões sobre o Jogo</w:t>
      </w:r>
      <w:bookmarkEnd w:id="9"/>
    </w:p>
    <w:p w:rsidR="00A54C84" w:rsidRPr="003E3E8B" w:rsidRDefault="00A54C84" w:rsidP="00A54C84">
      <w:pPr>
        <w:rPr>
          <w:lang w:val="pt-BR"/>
        </w:rPr>
      </w:pPr>
    </w:p>
    <w:p w:rsidR="00A54C84" w:rsidRPr="00E32401" w:rsidRDefault="00A54C84" w:rsidP="00A54C84">
      <w:pPr>
        <w:pStyle w:val="Ttulo2"/>
        <w:spacing w:line="360" w:lineRule="auto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10" w:name="_Toc224560509"/>
      <w:r w:rsidRPr="00E32401">
        <w:rPr>
          <w:rFonts w:ascii="Arial" w:hAnsi="Arial" w:cs="Arial"/>
          <w:bCs w:val="0"/>
          <w:sz w:val="24"/>
          <w:szCs w:val="24"/>
          <w:lang w:val="pt-BR"/>
        </w:rPr>
        <w:t>Que tipo de jogo é este?</w:t>
      </w:r>
      <w:bookmarkEnd w:id="10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</w:p>
    <w:p w:rsidR="00A54C84" w:rsidRPr="00E1404C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E1404C">
        <w:rPr>
          <w:rFonts w:ascii="Arial" w:hAnsi="Arial" w:cs="Arial"/>
          <w:b/>
          <w:color w:val="000000" w:themeColor="text1"/>
          <w:lang w:val="pt-BR"/>
        </w:rPr>
        <w:t xml:space="preserve"> </w:t>
      </w:r>
      <w:r>
        <w:rPr>
          <w:rFonts w:ascii="Arial" w:hAnsi="Arial" w:cs="Arial"/>
          <w:b/>
          <w:color w:val="000000" w:themeColor="text1"/>
          <w:lang w:val="pt-BR"/>
        </w:rPr>
        <w:t>No Name</w:t>
      </w:r>
      <w:r w:rsidRPr="00E1404C">
        <w:rPr>
          <w:rFonts w:ascii="Arial" w:hAnsi="Arial" w:cs="Arial"/>
          <w:b/>
          <w:color w:val="000000" w:themeColor="text1"/>
          <w:lang w:val="pt-BR"/>
        </w:rPr>
        <w:t xml:space="preserve"> é um survival horror em 1ª pessoa.</w:t>
      </w:r>
    </w:p>
    <w:p w:rsidR="00A54C84" w:rsidRPr="00E32401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Pr="00E32401" w:rsidRDefault="00A54C84" w:rsidP="00A54C84">
      <w:pPr>
        <w:pStyle w:val="Ttulo2"/>
        <w:spacing w:line="360" w:lineRule="auto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11" w:name="_Toc224560510"/>
      <w:r w:rsidRPr="00E32401">
        <w:rPr>
          <w:rFonts w:ascii="Arial" w:hAnsi="Arial" w:cs="Arial"/>
          <w:bCs w:val="0"/>
          <w:sz w:val="24"/>
          <w:szCs w:val="24"/>
          <w:lang w:val="pt-BR"/>
        </w:rPr>
        <w:t>Qual é o seu público-alvo?</w:t>
      </w:r>
      <w:bookmarkEnd w:id="11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</w:p>
    <w:p w:rsidR="00A54C84" w:rsidRPr="00E1404C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E1404C">
        <w:rPr>
          <w:rFonts w:ascii="Arial" w:hAnsi="Arial" w:cs="Arial"/>
          <w:b/>
          <w:color w:val="000000" w:themeColor="text1"/>
          <w:lang w:val="pt-BR"/>
        </w:rPr>
        <w:t xml:space="preserve"> </w:t>
      </w:r>
      <w:r>
        <w:rPr>
          <w:rFonts w:ascii="Arial" w:hAnsi="Arial" w:cs="Arial"/>
          <w:b/>
          <w:color w:val="000000" w:themeColor="text1"/>
          <w:lang w:val="pt-BR"/>
        </w:rPr>
        <w:t>No Name</w:t>
      </w:r>
      <w:r w:rsidRPr="00E1404C">
        <w:rPr>
          <w:rFonts w:ascii="Arial" w:hAnsi="Arial" w:cs="Arial"/>
          <w:b/>
          <w:color w:val="000000" w:themeColor="text1"/>
          <w:lang w:val="pt-BR"/>
        </w:rPr>
        <w:t xml:space="preserve"> é um jogo direcionado ao fãs mais hardcores de jogos de terror, acostumados a sustos e enredos pesados, faixa etária de +18.</w:t>
      </w:r>
    </w:p>
    <w:p w:rsidR="00A54C84" w:rsidRPr="00E32401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Pr="00E32401" w:rsidRDefault="00A54C84" w:rsidP="00A54C84">
      <w:pPr>
        <w:pStyle w:val="Ttulo2"/>
        <w:spacing w:line="360" w:lineRule="auto"/>
        <w:ind w:firstLine="1134"/>
        <w:jc w:val="both"/>
        <w:rPr>
          <w:rFonts w:ascii="Arial" w:hAnsi="Arial" w:cs="Arial"/>
          <w:bCs w:val="0"/>
          <w:sz w:val="24"/>
          <w:szCs w:val="24"/>
          <w:lang w:val="pt-BR"/>
        </w:rPr>
      </w:pPr>
      <w:bookmarkStart w:id="12" w:name="_Toc224560511"/>
      <w:r w:rsidRPr="00E32401">
        <w:rPr>
          <w:rFonts w:ascii="Arial" w:hAnsi="Arial" w:cs="Arial"/>
          <w:bCs w:val="0"/>
          <w:sz w:val="24"/>
          <w:szCs w:val="24"/>
          <w:lang w:val="pt-BR"/>
        </w:rPr>
        <w:t>Qual é o objetivo principal?</w:t>
      </w:r>
      <w:bookmarkEnd w:id="12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</w:p>
    <w:p w:rsidR="00A54C84" w:rsidRPr="00E1404C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No Name</w:t>
      </w:r>
      <w:r w:rsidRPr="00E1404C">
        <w:rPr>
          <w:rFonts w:ascii="Arial" w:hAnsi="Arial" w:cs="Arial"/>
          <w:b/>
          <w:lang w:val="pt-BR"/>
        </w:rPr>
        <w:t xml:space="preserve"> é finalizado ao che</w:t>
      </w:r>
      <w:r>
        <w:rPr>
          <w:rFonts w:ascii="Arial" w:hAnsi="Arial" w:cs="Arial"/>
          <w:b/>
          <w:lang w:val="pt-BR"/>
        </w:rPr>
        <w:t>gar aos últimos locais do RDSS</w:t>
      </w:r>
      <w:r w:rsidRPr="00E1404C">
        <w:rPr>
          <w:rFonts w:ascii="Arial" w:hAnsi="Arial" w:cs="Arial"/>
          <w:b/>
          <w:lang w:val="pt-BR"/>
        </w:rPr>
        <w:t xml:space="preserve"> e ao se descobrir os últimos detalhes do enredo.</w:t>
      </w:r>
      <w:r w:rsidRPr="00E1404C">
        <w:rPr>
          <w:rFonts w:ascii="Arial" w:hAnsi="Arial" w:cs="Arial"/>
          <w:b/>
          <w:lang w:val="pt-BR"/>
        </w:rPr>
        <w:tab/>
      </w:r>
    </w:p>
    <w:p w:rsidR="00A54C84" w:rsidRDefault="00A54C84" w:rsidP="00A54C84">
      <w:pPr>
        <w:pStyle w:val="Ttulo2"/>
        <w:spacing w:line="360" w:lineRule="auto"/>
        <w:ind w:firstLine="1134"/>
        <w:rPr>
          <w:rFonts w:ascii="Arial" w:hAnsi="Arial" w:cs="Arial"/>
          <w:sz w:val="24"/>
          <w:szCs w:val="24"/>
          <w:lang w:val="pt-BR"/>
        </w:rPr>
      </w:pPr>
      <w:bookmarkStart w:id="13" w:name="_Toc224560512"/>
    </w:p>
    <w:p w:rsidR="00A54C84" w:rsidRPr="00E32401" w:rsidRDefault="00A54C84" w:rsidP="00A54C84">
      <w:pPr>
        <w:pStyle w:val="Ttulo2"/>
        <w:spacing w:line="360" w:lineRule="auto"/>
        <w:ind w:firstLine="1134"/>
        <w:rPr>
          <w:rFonts w:ascii="Arial" w:hAnsi="Arial" w:cs="Arial"/>
          <w:sz w:val="24"/>
          <w:szCs w:val="24"/>
          <w:lang w:val="pt-BR"/>
        </w:rPr>
      </w:pPr>
      <w:r w:rsidRPr="00E32401">
        <w:rPr>
          <w:rFonts w:ascii="Arial" w:hAnsi="Arial" w:cs="Arial"/>
          <w:sz w:val="24"/>
          <w:szCs w:val="24"/>
          <w:lang w:val="pt-BR"/>
        </w:rPr>
        <w:t>O que leva o jogador a perder o jogo?</w:t>
      </w:r>
      <w:bookmarkEnd w:id="13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</w:p>
    <w:p w:rsidR="00A54C84" w:rsidRPr="00E1404C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E1404C">
        <w:rPr>
          <w:rFonts w:ascii="Arial" w:hAnsi="Arial" w:cs="Arial"/>
          <w:b/>
          <w:color w:val="000000" w:themeColor="text1"/>
          <w:lang w:val="pt-BR"/>
        </w:rPr>
        <w:t xml:space="preserve"> </w:t>
      </w:r>
      <w:r>
        <w:rPr>
          <w:rFonts w:ascii="Arial" w:hAnsi="Arial" w:cs="Arial"/>
          <w:b/>
          <w:color w:val="000000" w:themeColor="text1"/>
          <w:lang w:val="pt-BR"/>
        </w:rPr>
        <w:t>Em No Name</w:t>
      </w:r>
      <w:r w:rsidRPr="00E1404C">
        <w:rPr>
          <w:rFonts w:ascii="Arial" w:hAnsi="Arial" w:cs="Arial"/>
          <w:b/>
          <w:color w:val="000000" w:themeColor="text1"/>
          <w:lang w:val="pt-BR"/>
        </w:rPr>
        <w:t xml:space="preserve"> se dá game over ou a morte do jogador quando sua sanidade chega aos níveis mais críticos e quando o personagem é atacado por The Butcher.  </w:t>
      </w:r>
    </w:p>
    <w:p w:rsidR="00A54C84" w:rsidRPr="00E32401" w:rsidRDefault="00A54C84" w:rsidP="00A54C84">
      <w:pPr>
        <w:rPr>
          <w:rFonts w:ascii="Arial" w:hAnsi="Arial" w:cs="Arial"/>
          <w:lang w:val="pt-BR"/>
        </w:rPr>
      </w:pPr>
    </w:p>
    <w:p w:rsidR="00A54C84" w:rsidRPr="00E32401" w:rsidRDefault="00A54C84" w:rsidP="00A54C84">
      <w:pPr>
        <w:pStyle w:val="Ttulo2"/>
        <w:spacing w:line="360" w:lineRule="auto"/>
        <w:ind w:firstLine="1134"/>
        <w:rPr>
          <w:rFonts w:ascii="Arial" w:hAnsi="Arial" w:cs="Arial"/>
          <w:sz w:val="24"/>
          <w:szCs w:val="24"/>
          <w:lang w:val="pt-BR"/>
        </w:rPr>
      </w:pPr>
      <w:bookmarkStart w:id="14" w:name="_Toc224560513"/>
      <w:r w:rsidRPr="00E32401">
        <w:rPr>
          <w:rFonts w:ascii="Arial" w:hAnsi="Arial" w:cs="Arial"/>
          <w:sz w:val="24"/>
          <w:szCs w:val="24"/>
          <w:lang w:val="pt-BR"/>
        </w:rPr>
        <w:t>Qual o tempo de duração previsto para o jogo?</w:t>
      </w:r>
      <w:bookmarkEnd w:id="14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</w:p>
    <w:p w:rsidR="00A54C84" w:rsidRPr="00E1404C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E1404C">
        <w:rPr>
          <w:rFonts w:ascii="Arial" w:hAnsi="Arial" w:cs="Arial"/>
          <w:b/>
          <w:color w:val="000000" w:themeColor="text1"/>
          <w:lang w:val="pt-BR"/>
        </w:rPr>
        <w:t>30min/1hora de gameplay</w:t>
      </w:r>
    </w:p>
    <w:p w:rsidR="00A54C84" w:rsidRPr="00E32401" w:rsidRDefault="00A54C84" w:rsidP="00A54C84">
      <w:pPr>
        <w:rPr>
          <w:rFonts w:ascii="Arial" w:hAnsi="Arial" w:cs="Arial"/>
          <w:lang w:val="pt-BR"/>
        </w:rPr>
      </w:pPr>
    </w:p>
    <w:p w:rsidR="00A54C84" w:rsidRPr="00E32401" w:rsidRDefault="00A54C84" w:rsidP="00A54C84">
      <w:pPr>
        <w:pStyle w:val="Ttulo2"/>
        <w:spacing w:line="360" w:lineRule="auto"/>
        <w:ind w:firstLine="1134"/>
        <w:rPr>
          <w:rFonts w:ascii="Arial" w:hAnsi="Arial" w:cs="Arial"/>
          <w:sz w:val="24"/>
          <w:szCs w:val="24"/>
          <w:lang w:val="pt-BR"/>
        </w:rPr>
      </w:pPr>
      <w:bookmarkStart w:id="15" w:name="_Toc224560514"/>
      <w:r w:rsidRPr="00E32401">
        <w:rPr>
          <w:rFonts w:ascii="Arial" w:hAnsi="Arial" w:cs="Arial"/>
          <w:sz w:val="24"/>
          <w:szCs w:val="24"/>
          <w:lang w:val="pt-BR"/>
        </w:rPr>
        <w:t>Quais são os concorrentes, produtos semelhantes?</w:t>
      </w:r>
      <w:bookmarkEnd w:id="15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E1404C">
        <w:rPr>
          <w:rFonts w:ascii="Arial" w:hAnsi="Arial" w:cs="Arial"/>
          <w:b/>
          <w:color w:val="000000" w:themeColor="text1"/>
          <w:lang w:val="pt-BR"/>
        </w:rPr>
        <w:t xml:space="preserve"> </w:t>
      </w:r>
    </w:p>
    <w:p w:rsidR="00A54C84" w:rsidRPr="00E1404C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>
        <w:rPr>
          <w:rFonts w:ascii="Arial" w:hAnsi="Arial" w:cs="Arial"/>
          <w:b/>
          <w:color w:val="000000" w:themeColor="text1"/>
          <w:lang w:val="pt-BR"/>
        </w:rPr>
        <w:t>No Name</w:t>
      </w:r>
      <w:r w:rsidRPr="00E1404C">
        <w:rPr>
          <w:rFonts w:ascii="Arial" w:hAnsi="Arial" w:cs="Arial"/>
          <w:b/>
          <w:color w:val="000000" w:themeColor="text1"/>
          <w:lang w:val="pt-BR"/>
        </w:rPr>
        <w:t xml:space="preserve"> é semelhante aos aclamados "Amnesia: The Dark Descent (2010)" da Frictional Games e "Outlast (2013)" da Red Barrels.</w:t>
      </w:r>
    </w:p>
    <w:p w:rsidR="00A54C84" w:rsidRPr="00E32401" w:rsidRDefault="00A54C84" w:rsidP="00A54C84">
      <w:pPr>
        <w:pStyle w:val="Ttulo2"/>
        <w:spacing w:line="360" w:lineRule="auto"/>
        <w:ind w:firstLine="1134"/>
        <w:rPr>
          <w:rFonts w:ascii="Arial" w:hAnsi="Arial" w:cs="Arial"/>
          <w:sz w:val="24"/>
          <w:szCs w:val="24"/>
          <w:lang w:val="pt-BR"/>
        </w:rPr>
      </w:pPr>
      <w:bookmarkStart w:id="16" w:name="_Toc224560515"/>
      <w:r w:rsidRPr="00E32401">
        <w:rPr>
          <w:rFonts w:ascii="Arial" w:hAnsi="Arial" w:cs="Arial"/>
          <w:sz w:val="24"/>
          <w:szCs w:val="24"/>
          <w:lang w:val="pt-BR"/>
        </w:rPr>
        <w:t>Qual o diferencial?</w:t>
      </w:r>
      <w:bookmarkEnd w:id="16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Pr="00E1404C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>
        <w:rPr>
          <w:rFonts w:ascii="Arial" w:hAnsi="Arial" w:cs="Arial"/>
          <w:b/>
          <w:color w:val="000000" w:themeColor="text1"/>
          <w:lang w:val="pt-BR"/>
        </w:rPr>
        <w:t>Acreditamos que No Name</w:t>
      </w:r>
      <w:r w:rsidRPr="00E1404C">
        <w:rPr>
          <w:rFonts w:ascii="Arial" w:hAnsi="Arial" w:cs="Arial"/>
          <w:b/>
          <w:color w:val="000000" w:themeColor="text1"/>
          <w:lang w:val="pt-BR"/>
        </w:rPr>
        <w:t xml:space="preserve"> não apresenta um grande diferencial em relações aos outros survivor horrors recentes, porém, sua grande atração está no enredo mais trabalhado e na forma que o mesmo é contado.</w:t>
      </w:r>
    </w:p>
    <w:p w:rsidR="00A54C84" w:rsidRPr="00E32401" w:rsidRDefault="00A54C84" w:rsidP="00A54C84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  <w:r w:rsidRPr="00E32401">
        <w:rPr>
          <w:rFonts w:ascii="Arial" w:hAnsi="Arial" w:cs="Arial"/>
          <w:i/>
          <w:sz w:val="36"/>
          <w:szCs w:val="36"/>
          <w:lang w:val="pt-BR"/>
        </w:rPr>
        <w:lastRenderedPageBreak/>
        <w:t>4. Enredo</w:t>
      </w:r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No Name conta a história de Jack que acorda no chão de concreto de uma das bases de sobreviventes do desastre que ocorreu no planeta Terra após a Terceira Guerra Mundial. O ano? 0 aTe (After THE End). Localização? Próximo a parte central da antiga África.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Jack não lembra de absolutamente nada de sua vida pregressa e só conseguira descobrir seu nome pelo fato de o mesmo estar escrito em seu braço como uma tatuagem. Seria mesmo aquele seu verdadeiro nome?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De qualquer maneira, tudo que ele conseguia ouvir eram sussurros em sua mente que o ditavam um único objetivo: relatar de forma escrita tudo o que ele visse e explorasse. As mesmas vozes indicavam que o primeiro lugar que ele deveria visitar seria a estrutura do Resource Distribution Service to Survivors (Serviço de Distribuição de Recursos para Sobreviventes), ou, simplesmente, RDSS.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Boatos indicavam que jamais foi visto algum funcionário da facção de sobreviventes local entrar naquele lugar e todos que tentaram entrar para saber o que ocorria lá desapareceram.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Jack precisava não apenas desvendar e relatar o que estava escondido por atrás da RDSS, mas sobreviver as possíveis ameaças que o aguardavam.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Detalhes: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*Notas: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O jogador encontra notas, especialmente, de 4 personagens: Mr. X, Mr. Y, Mr. Z e Ayo Osahar (líder da facção de sobreviventes)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*Há duas facções de sobreviventes; elas são rivais;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*A grande ameaça que há dentro da RDSS é John The Butcher. É uma criatura extremamente violenta, porém, de inteligência acima do comum, visto que ele era responsável por todo serviço de distribuição sozinho. **É um clone criado pelos "</w:t>
      </w:r>
      <w:r w:rsidRPr="00A54C84">
        <w:rPr>
          <w:rFonts w:ascii="Arial" w:hAnsi="Arial" w:cs="Arial"/>
          <w:i/>
          <w:lang w:val="pt-BR"/>
        </w:rPr>
        <w:t>Senhores do Novo Mundo</w:t>
      </w:r>
      <w:r w:rsidRPr="00A54C84">
        <w:rPr>
          <w:rFonts w:ascii="Arial" w:hAnsi="Arial" w:cs="Arial"/>
          <w:lang w:val="pt-BR"/>
        </w:rPr>
        <w:t>".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*"</w:t>
      </w:r>
      <w:r w:rsidRPr="00A54C84">
        <w:rPr>
          <w:rFonts w:ascii="Arial" w:hAnsi="Arial" w:cs="Arial"/>
          <w:i/>
          <w:lang w:val="pt-BR"/>
        </w:rPr>
        <w:t xml:space="preserve">Senhores do Novo Mundo": </w:t>
      </w:r>
      <w:r w:rsidRPr="00A54C84">
        <w:rPr>
          <w:rFonts w:ascii="Arial" w:hAnsi="Arial" w:cs="Arial"/>
          <w:lang w:val="pt-BR"/>
        </w:rPr>
        <w:t>Mr. X, Mr.Y, Mr. Z, eles seriam a representação da grande elite mundial, os que coordenam os acontecimentos do mundo e supostamente seriam responsáveis pelo desastre ocorrido no planeta. São os donos da vozes que sussurram aos ouvidos de Jack.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* O verdadeiro objetivo de Jack, na ideia dos "</w:t>
      </w:r>
      <w:r w:rsidRPr="00A54C84">
        <w:rPr>
          <w:rFonts w:ascii="Arial" w:hAnsi="Arial" w:cs="Arial"/>
          <w:i/>
          <w:lang w:val="pt-BR"/>
        </w:rPr>
        <w:t>Senhores do Novo Mundo</w:t>
      </w:r>
      <w:r w:rsidRPr="00A54C84">
        <w:rPr>
          <w:rFonts w:ascii="Arial" w:hAnsi="Arial" w:cs="Arial"/>
          <w:lang w:val="pt-BR"/>
        </w:rPr>
        <w:t>", seria a criação de uma espécie de bíblia que representaria o início de uma nova religião no mundo.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A54C84">
        <w:rPr>
          <w:rFonts w:ascii="Arial" w:hAnsi="Arial" w:cs="Arial"/>
          <w:lang w:val="pt-BR"/>
        </w:rPr>
        <w:t>* Jack é na realidade, tal como The Butcher, um clone criado pelos "</w:t>
      </w:r>
      <w:r w:rsidRPr="00A54C84">
        <w:rPr>
          <w:rFonts w:ascii="Arial" w:hAnsi="Arial" w:cs="Arial"/>
          <w:i/>
          <w:lang w:val="pt-BR"/>
        </w:rPr>
        <w:t>Senhores do Novo Mundo</w:t>
      </w:r>
      <w:r w:rsidRPr="00A54C84">
        <w:rPr>
          <w:rFonts w:ascii="Arial" w:hAnsi="Arial" w:cs="Arial"/>
          <w:lang w:val="pt-BR"/>
        </w:rPr>
        <w:t>" para servir de ferramenta para a realização de seus planos obscuros.</w:t>
      </w:r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  <w:r>
        <w:rPr>
          <w:rFonts w:ascii="Arial" w:hAnsi="Arial" w:cs="Arial"/>
          <w:lang w:val="pt-BR"/>
        </w:rPr>
        <w:t xml:space="preserve"> </w:t>
      </w:r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Pr="00426BC1" w:rsidRDefault="00A54C84" w:rsidP="00A54C84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  <w:r w:rsidRPr="00426BC1">
        <w:rPr>
          <w:rFonts w:ascii="Arial" w:hAnsi="Arial" w:cs="Arial"/>
          <w:i/>
          <w:sz w:val="36"/>
          <w:szCs w:val="36"/>
          <w:lang w:val="pt-BR"/>
        </w:rPr>
        <w:lastRenderedPageBreak/>
        <w:t>5. Recursos do Jogo</w:t>
      </w:r>
    </w:p>
    <w:p w:rsidR="00A54C84" w:rsidRPr="00E32401" w:rsidRDefault="00A54C84" w:rsidP="00A54C84">
      <w:pPr>
        <w:jc w:val="both"/>
        <w:rPr>
          <w:rFonts w:ascii="Arial" w:hAnsi="Arial" w:cs="Arial"/>
          <w:lang w:val="pt-BR"/>
        </w:rPr>
      </w:pPr>
    </w:p>
    <w:p w:rsidR="00A54C84" w:rsidRPr="001B6DE6" w:rsidRDefault="00A54C84" w:rsidP="00A54C84">
      <w:pPr>
        <w:jc w:val="both"/>
        <w:rPr>
          <w:rFonts w:ascii="Arial" w:hAnsi="Arial" w:cs="Arial"/>
          <w:lang w:val="pt-BR"/>
        </w:rPr>
      </w:pPr>
    </w:p>
    <w:p w:rsidR="00A54C84" w:rsidRPr="001B6DE6" w:rsidRDefault="00A54C84" w:rsidP="00A54C84">
      <w:pPr>
        <w:pStyle w:val="Ttulo2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17" w:name="_Toc224560518"/>
      <w:r w:rsidRPr="001B6DE6">
        <w:rPr>
          <w:rFonts w:ascii="Arial" w:hAnsi="Arial" w:cs="Arial"/>
          <w:sz w:val="24"/>
          <w:szCs w:val="24"/>
          <w:lang w:val="pt-BR"/>
        </w:rPr>
        <w:t>Motor de Jogo (Game Engine)</w:t>
      </w:r>
      <w:bookmarkEnd w:id="17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A54C84">
        <w:rPr>
          <w:rFonts w:ascii="Arial" w:hAnsi="Arial" w:cs="Arial"/>
          <w:b/>
          <w:color w:val="000000" w:themeColor="text1"/>
          <w:lang w:val="pt-BR"/>
        </w:rPr>
        <w:t xml:space="preserve"> O jogo será desenvolvido utilizando a engine Unity</w:t>
      </w:r>
      <w:r>
        <w:rPr>
          <w:rFonts w:ascii="Arial" w:hAnsi="Arial" w:cs="Arial"/>
          <w:b/>
          <w:color w:val="000000" w:themeColor="text1"/>
          <w:lang w:val="pt-BR"/>
        </w:rPr>
        <w:t xml:space="preserve"> 3D</w:t>
      </w:r>
      <w:r w:rsidRPr="00A54C84">
        <w:rPr>
          <w:rFonts w:ascii="Arial" w:hAnsi="Arial" w:cs="Arial"/>
          <w:b/>
          <w:color w:val="000000" w:themeColor="text1"/>
          <w:lang w:val="pt-BR"/>
        </w:rPr>
        <w:t>.</w:t>
      </w:r>
    </w:p>
    <w:p w:rsidR="00A54C84" w:rsidRDefault="00A54C84" w:rsidP="00A54C84">
      <w:pPr>
        <w:pStyle w:val="Ttulo2"/>
        <w:jc w:val="both"/>
        <w:rPr>
          <w:rFonts w:ascii="Arial" w:hAnsi="Arial" w:cs="Arial"/>
          <w:sz w:val="28"/>
          <w:lang w:val="pt-BR"/>
        </w:rPr>
      </w:pPr>
    </w:p>
    <w:p w:rsidR="00A54C84" w:rsidRDefault="00A54C84" w:rsidP="00A54C84">
      <w:pPr>
        <w:pStyle w:val="Ttulo2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18" w:name="_Toc224560519"/>
      <w:r w:rsidRPr="0001221B">
        <w:rPr>
          <w:rFonts w:ascii="Arial" w:hAnsi="Arial" w:cs="Arial"/>
          <w:sz w:val="24"/>
          <w:szCs w:val="24"/>
          <w:lang w:val="pt-BR"/>
        </w:rPr>
        <w:t>Recursos Gerais</w:t>
      </w:r>
      <w:bookmarkEnd w:id="18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color w:val="FF0000"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A54C84">
        <w:rPr>
          <w:rFonts w:ascii="Arial" w:hAnsi="Arial" w:cs="Arial"/>
          <w:b/>
          <w:color w:val="000000" w:themeColor="text1"/>
          <w:lang w:val="pt-BR"/>
        </w:rPr>
        <w:t>- Gráficos 3D de alta qualidade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A54C84">
        <w:rPr>
          <w:rFonts w:ascii="Arial" w:hAnsi="Arial" w:cs="Arial"/>
          <w:b/>
          <w:color w:val="000000" w:themeColor="text1"/>
          <w:lang w:val="pt-BR"/>
        </w:rPr>
        <w:t>- 32 Bits cores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A54C84">
        <w:rPr>
          <w:rFonts w:ascii="Arial" w:hAnsi="Arial" w:cs="Arial"/>
          <w:b/>
          <w:color w:val="000000" w:themeColor="text1"/>
          <w:lang w:val="pt-BR"/>
        </w:rPr>
        <w:t>- Resoluções opcionais: 800x600, 1024x768, 1280x720,1366x768.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A54C84">
        <w:rPr>
          <w:rFonts w:ascii="Arial" w:hAnsi="Arial" w:cs="Arial"/>
          <w:b/>
          <w:color w:val="000000" w:themeColor="text1"/>
          <w:lang w:val="pt-BR"/>
        </w:rPr>
        <w:t>- Personagens 3D originais.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>
        <w:rPr>
          <w:rFonts w:ascii="Arial" w:hAnsi="Arial" w:cs="Arial"/>
          <w:b/>
          <w:color w:val="000000" w:themeColor="text1"/>
          <w:lang w:val="pt-BR"/>
        </w:rPr>
        <w:t>- Texturas em estilo realístico</w:t>
      </w:r>
      <w:r w:rsidRPr="00A54C84">
        <w:rPr>
          <w:rFonts w:ascii="Arial" w:hAnsi="Arial" w:cs="Arial"/>
          <w:b/>
          <w:color w:val="000000" w:themeColor="text1"/>
          <w:lang w:val="pt-BR"/>
        </w:rPr>
        <w:t>.</w:t>
      </w:r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Pr="00E571CB" w:rsidRDefault="00A54C84" w:rsidP="00A54C84">
      <w:pPr>
        <w:pStyle w:val="Ttulo2"/>
        <w:spacing w:line="360" w:lineRule="auto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19" w:name="_Toc224560520"/>
      <w:r w:rsidRPr="00E571CB">
        <w:rPr>
          <w:rFonts w:ascii="Arial" w:hAnsi="Arial" w:cs="Arial"/>
          <w:sz w:val="24"/>
          <w:szCs w:val="24"/>
          <w:lang w:val="pt-BR"/>
        </w:rPr>
        <w:t>Características Principais</w:t>
      </w:r>
      <w:bookmarkEnd w:id="19"/>
    </w:p>
    <w:p w:rsidR="00A54C84" w:rsidRDefault="00A54C84" w:rsidP="00A54C84">
      <w:pPr>
        <w:spacing w:line="360" w:lineRule="auto"/>
        <w:ind w:firstLine="1134"/>
        <w:rPr>
          <w:rFonts w:ascii="Arial" w:hAnsi="Arial" w:cs="Arial"/>
          <w:color w:val="FF0000"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  <w:r w:rsidRPr="000A1DEC">
        <w:rPr>
          <w:rFonts w:ascii="Arial" w:hAnsi="Arial" w:cs="Arial"/>
          <w:color w:val="FF0000"/>
          <w:lang w:val="pt-BR"/>
        </w:rPr>
        <w:t xml:space="preserve"> </w:t>
      </w:r>
      <w:r w:rsidRPr="00A54C84">
        <w:rPr>
          <w:rFonts w:ascii="Arial" w:hAnsi="Arial" w:cs="Arial"/>
          <w:b/>
          <w:color w:val="000000" w:themeColor="text1"/>
          <w:lang w:val="pt-BR"/>
        </w:rPr>
        <w:t xml:space="preserve">- 2/3 Mapas 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  <w:r w:rsidRPr="00A54C84">
        <w:rPr>
          <w:rFonts w:ascii="Arial" w:hAnsi="Arial" w:cs="Arial"/>
          <w:b/>
          <w:color w:val="000000" w:themeColor="text1"/>
          <w:lang w:val="pt-BR"/>
        </w:rPr>
        <w:t>- 1 Inimigos</w:t>
      </w: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  <w:r w:rsidRPr="00A54C84">
        <w:rPr>
          <w:rFonts w:ascii="Arial" w:hAnsi="Arial" w:cs="Arial"/>
          <w:b/>
          <w:color w:val="000000" w:themeColor="text1"/>
          <w:lang w:val="pt-BR"/>
        </w:rPr>
        <w:t>- 10 Itens / Objetos utilizáveis*.</w:t>
      </w:r>
    </w:p>
    <w:p w:rsidR="00A54C84" w:rsidRPr="00E571CB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</w:p>
    <w:p w:rsidR="00A54C84" w:rsidRPr="00E571CB" w:rsidRDefault="00A54C84" w:rsidP="00A54C84">
      <w:pPr>
        <w:pStyle w:val="Ttulo2"/>
        <w:spacing w:line="360" w:lineRule="auto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20" w:name="_Toc224560521"/>
      <w:r w:rsidRPr="00E571CB">
        <w:rPr>
          <w:rFonts w:ascii="Arial" w:hAnsi="Arial" w:cs="Arial"/>
          <w:sz w:val="24"/>
          <w:szCs w:val="24"/>
          <w:lang w:val="pt-BR"/>
        </w:rPr>
        <w:t>Sistema Mínimo / Recomendado</w:t>
      </w:r>
      <w:bookmarkEnd w:id="20"/>
    </w:p>
    <w:p w:rsidR="00A54C84" w:rsidRPr="00A54C84" w:rsidRDefault="00A54C84" w:rsidP="00A54C84">
      <w:pPr>
        <w:shd w:val="clear" w:color="auto" w:fill="FFFFFF"/>
        <w:spacing w:line="324" w:lineRule="atLeast"/>
        <w:rPr>
          <w:rFonts w:ascii="Arial" w:hAnsi="Arial" w:cs="Arial"/>
          <w:color w:val="000000" w:themeColor="text1"/>
          <w:sz w:val="23"/>
          <w:szCs w:val="23"/>
          <w:lang w:val="pt-BR" w:eastAsia="pt-BR"/>
        </w:rPr>
      </w:pPr>
      <w:r>
        <w:rPr>
          <w:rFonts w:ascii="Arial" w:hAnsi="Arial" w:cs="Arial"/>
          <w:color w:val="455463"/>
          <w:sz w:val="23"/>
          <w:szCs w:val="23"/>
          <w:lang w:val="pt-BR" w:eastAsia="pt-BR"/>
        </w:rPr>
        <w:tab/>
      </w:r>
      <w:r w:rsidRPr="00A54C84">
        <w:rPr>
          <w:rFonts w:ascii="Arial" w:hAnsi="Arial" w:cs="Arial"/>
          <w:color w:val="000000" w:themeColor="text1"/>
          <w:sz w:val="23"/>
          <w:szCs w:val="23"/>
          <w:lang w:val="pt-BR" w:eastAsia="pt-BR"/>
        </w:rPr>
        <w:t xml:space="preserve">      </w:t>
      </w:r>
    </w:p>
    <w:p w:rsidR="00A54C84" w:rsidRPr="00A54C84" w:rsidRDefault="00A54C84" w:rsidP="00A54C84">
      <w:pPr>
        <w:shd w:val="clear" w:color="auto" w:fill="FFFFFF"/>
        <w:spacing w:line="324" w:lineRule="atLeast"/>
        <w:rPr>
          <w:rFonts w:ascii="Arial" w:hAnsi="Arial" w:cs="Arial"/>
          <w:b/>
          <w:color w:val="000000" w:themeColor="text1"/>
          <w:sz w:val="23"/>
          <w:szCs w:val="23"/>
          <w:lang w:val="pt-BR" w:eastAsia="pt-BR"/>
        </w:rPr>
      </w:pPr>
      <w:r w:rsidRPr="00A54C84">
        <w:rPr>
          <w:rFonts w:ascii="Arial" w:hAnsi="Arial" w:cs="Arial"/>
          <w:color w:val="000000" w:themeColor="text1"/>
          <w:sz w:val="23"/>
          <w:szCs w:val="23"/>
          <w:lang w:val="pt-BR" w:eastAsia="pt-BR"/>
        </w:rPr>
        <w:t xml:space="preserve">                  </w:t>
      </w:r>
      <w:r w:rsidRPr="00A54C84">
        <w:rPr>
          <w:rFonts w:ascii="Arial" w:hAnsi="Arial" w:cs="Arial"/>
          <w:b/>
          <w:color w:val="000000" w:themeColor="text1"/>
          <w:sz w:val="23"/>
          <w:szCs w:val="23"/>
          <w:lang w:val="pt-BR" w:eastAsia="pt-BR"/>
        </w:rPr>
        <w:t>OS: Windows XP+</w:t>
      </w:r>
    </w:p>
    <w:p w:rsidR="00A54C84" w:rsidRPr="00A54C84" w:rsidRDefault="00A54C84" w:rsidP="00A54C84">
      <w:pPr>
        <w:shd w:val="clear" w:color="auto" w:fill="FFFFFF"/>
        <w:spacing w:line="324" w:lineRule="atLeast"/>
        <w:rPr>
          <w:rFonts w:ascii="Arial" w:hAnsi="Arial" w:cs="Arial"/>
          <w:b/>
          <w:color w:val="000000" w:themeColor="text1"/>
          <w:sz w:val="23"/>
          <w:szCs w:val="23"/>
          <w:lang w:val="pt-BR" w:eastAsia="pt-BR"/>
        </w:rPr>
      </w:pPr>
      <w:r w:rsidRPr="00A54C84">
        <w:rPr>
          <w:rFonts w:ascii="Arial" w:hAnsi="Arial" w:cs="Arial"/>
          <w:b/>
          <w:color w:val="000000" w:themeColor="text1"/>
          <w:sz w:val="23"/>
          <w:szCs w:val="23"/>
          <w:lang w:val="pt-BR" w:eastAsia="pt-BR"/>
        </w:rPr>
        <w:tab/>
        <w:t xml:space="preserve">       Placa gráfica: recursos do DX9 (Shader Model 2.0); </w:t>
      </w:r>
      <w:r w:rsidRPr="00A54C84">
        <w:rPr>
          <w:rFonts w:ascii="Arial" w:hAnsi="Arial" w:cs="Arial"/>
          <w:b/>
          <w:color w:val="000000" w:themeColor="text1"/>
          <w:sz w:val="23"/>
          <w:szCs w:val="23"/>
          <w:lang w:val="pt-BR" w:eastAsia="pt-BR"/>
        </w:rPr>
        <w:tab/>
        <w:t xml:space="preserve">                              </w:t>
      </w:r>
    </w:p>
    <w:p w:rsidR="00A54C84" w:rsidRPr="00A54C84" w:rsidRDefault="00A54C84" w:rsidP="00A54C84">
      <w:pPr>
        <w:shd w:val="clear" w:color="auto" w:fill="FFFFFF"/>
        <w:spacing w:line="324" w:lineRule="atLeast"/>
        <w:rPr>
          <w:rFonts w:ascii="Arial" w:hAnsi="Arial" w:cs="Arial"/>
          <w:b/>
          <w:color w:val="000000" w:themeColor="text1"/>
          <w:sz w:val="23"/>
          <w:szCs w:val="23"/>
          <w:lang w:val="pt-BR" w:eastAsia="pt-BR"/>
        </w:rPr>
      </w:pPr>
      <w:r w:rsidRPr="00A54C84">
        <w:rPr>
          <w:rFonts w:ascii="Arial" w:hAnsi="Arial" w:cs="Arial"/>
          <w:b/>
          <w:color w:val="000000" w:themeColor="text1"/>
          <w:sz w:val="23"/>
          <w:szCs w:val="23"/>
          <w:lang w:val="pt-BR" w:eastAsia="pt-BR"/>
        </w:rPr>
        <w:tab/>
        <w:t xml:space="preserve">       CPU: suporte para o conjunto de instruções SSE2.</w:t>
      </w: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Pr="001B6DE6" w:rsidRDefault="00A54C84" w:rsidP="00A54C84">
      <w:pPr>
        <w:pStyle w:val="Ttulo1"/>
        <w:jc w:val="both"/>
        <w:rPr>
          <w:rFonts w:ascii="Arial" w:hAnsi="Arial" w:cs="Arial"/>
          <w:bCs/>
          <w:i/>
          <w:iCs/>
          <w:sz w:val="36"/>
          <w:szCs w:val="36"/>
          <w:lang w:val="pt-BR"/>
        </w:rPr>
      </w:pPr>
      <w:r w:rsidRPr="001B6DE6">
        <w:rPr>
          <w:rFonts w:ascii="Arial" w:hAnsi="Arial" w:cs="Arial"/>
          <w:bCs/>
          <w:i/>
          <w:iCs/>
          <w:sz w:val="36"/>
          <w:szCs w:val="36"/>
          <w:lang w:val="pt-BR"/>
        </w:rPr>
        <w:lastRenderedPageBreak/>
        <w:t>6. Gameplay</w:t>
      </w:r>
    </w:p>
    <w:p w:rsidR="00A54C84" w:rsidRDefault="00A54C84" w:rsidP="00A54C84">
      <w:pPr>
        <w:jc w:val="both"/>
        <w:rPr>
          <w:rFonts w:ascii="Arial" w:hAnsi="Arial" w:cs="Arial"/>
          <w:lang w:val="pt-BR"/>
        </w:rPr>
      </w:pPr>
    </w:p>
    <w:p w:rsid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</w:p>
    <w:p w:rsidR="00A54C84" w:rsidRDefault="00A54C84" w:rsidP="00A54C84">
      <w:pPr>
        <w:pStyle w:val="Ttulo2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21" w:name="_Toc224560523"/>
      <w:r>
        <w:rPr>
          <w:rFonts w:ascii="Arial" w:hAnsi="Arial" w:cs="Arial"/>
          <w:sz w:val="24"/>
          <w:szCs w:val="24"/>
          <w:lang w:val="pt-BR"/>
        </w:rPr>
        <w:t>Funcionamento Básico</w:t>
      </w:r>
      <w:bookmarkEnd w:id="21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 w:rsidRPr="00A54C84">
        <w:rPr>
          <w:rFonts w:ascii="Arial" w:hAnsi="Arial" w:cs="Arial"/>
          <w:b/>
          <w:lang w:val="pt-BR"/>
        </w:rPr>
        <w:t>O jogo se inicia das dependências</w:t>
      </w:r>
      <w:r>
        <w:rPr>
          <w:rFonts w:ascii="Arial" w:hAnsi="Arial" w:cs="Arial"/>
          <w:b/>
          <w:lang w:val="pt-BR"/>
        </w:rPr>
        <w:t xml:space="preserve"> externas do RDSS</w:t>
      </w:r>
      <w:r w:rsidRPr="00A54C84">
        <w:rPr>
          <w:rFonts w:ascii="Arial" w:hAnsi="Arial" w:cs="Arial"/>
          <w:b/>
          <w:lang w:val="pt-BR"/>
        </w:rPr>
        <w:t>, onde o jogador deve explorar o cenário e encontrar pistas sobre como entrar no local principal.</w:t>
      </w:r>
    </w:p>
    <w:p w:rsidR="00A54C84" w:rsidRDefault="00A54C84" w:rsidP="00A54C84">
      <w:pPr>
        <w:rPr>
          <w:lang w:val="pt-BR"/>
        </w:rPr>
      </w:pPr>
    </w:p>
    <w:p w:rsidR="00A54C84" w:rsidRDefault="00A54C84" w:rsidP="00A54C84">
      <w:pPr>
        <w:pStyle w:val="Ttulo2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22" w:name="_Toc224560524"/>
      <w:r>
        <w:rPr>
          <w:rFonts w:ascii="Arial" w:hAnsi="Arial" w:cs="Arial"/>
          <w:sz w:val="24"/>
          <w:szCs w:val="24"/>
          <w:lang w:val="pt-BR"/>
        </w:rPr>
        <w:t>Teclas e controles</w:t>
      </w:r>
      <w:bookmarkEnd w:id="22"/>
    </w:p>
    <w:p w:rsid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 w:rsidRPr="00A54C84">
        <w:rPr>
          <w:rFonts w:ascii="Arial" w:hAnsi="Arial" w:cs="Arial"/>
          <w:b/>
          <w:lang w:val="pt-BR"/>
        </w:rPr>
        <w:t>Movimentação: "W","A","S","D";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 w:rsidRPr="00A54C84">
        <w:rPr>
          <w:rFonts w:ascii="Arial" w:hAnsi="Arial" w:cs="Arial"/>
          <w:b/>
          <w:lang w:val="pt-BR"/>
        </w:rPr>
        <w:t>Ligar/Desligar Flashlight: "F";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 w:rsidRPr="00A54C84">
        <w:rPr>
          <w:rFonts w:ascii="Arial" w:hAnsi="Arial" w:cs="Arial"/>
          <w:b/>
          <w:lang w:val="pt-BR"/>
        </w:rPr>
        <w:t>Interação: Mouse;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 w:rsidRPr="00A54C84">
        <w:rPr>
          <w:rFonts w:ascii="Arial" w:hAnsi="Arial" w:cs="Arial"/>
          <w:b/>
          <w:lang w:val="pt-BR"/>
        </w:rPr>
        <w:t>Inventário: "I";</w:t>
      </w: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 w:rsidRPr="00A54C84">
        <w:rPr>
          <w:rFonts w:ascii="Arial" w:hAnsi="Arial" w:cs="Arial"/>
          <w:b/>
          <w:lang w:val="pt-BR"/>
        </w:rPr>
        <w:t xml:space="preserve">Journal/Notas: "J/N". </w:t>
      </w:r>
    </w:p>
    <w:p w:rsidR="00A54C84" w:rsidRDefault="00A54C84" w:rsidP="00A54C84">
      <w:pPr>
        <w:pStyle w:val="Ttulo2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</w:p>
    <w:p w:rsidR="00A54C84" w:rsidRDefault="00A54C84" w:rsidP="00A54C84">
      <w:pPr>
        <w:pStyle w:val="Ttulo2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23" w:name="_Toc224560525"/>
      <w:r>
        <w:rPr>
          <w:rFonts w:ascii="Arial" w:hAnsi="Arial" w:cs="Arial"/>
          <w:sz w:val="24"/>
          <w:szCs w:val="24"/>
          <w:lang w:val="pt-BR"/>
        </w:rPr>
        <w:t>Regras gerais do jogo</w:t>
      </w:r>
      <w:bookmarkEnd w:id="23"/>
    </w:p>
    <w:p w:rsidR="00A54C84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rPr>
          <w:rFonts w:ascii="Arial" w:hAnsi="Arial" w:cs="Arial"/>
          <w:b/>
          <w:lang w:val="pt-BR"/>
        </w:rPr>
      </w:pPr>
      <w:r w:rsidRPr="00A54C84">
        <w:rPr>
          <w:rFonts w:ascii="Arial" w:hAnsi="Arial" w:cs="Arial"/>
          <w:b/>
          <w:lang w:val="pt-BR"/>
        </w:rPr>
        <w:t xml:space="preserve">O jogador deve explorar os cenários, encontrar itens e resolver puzzles para conseguir conhecer novas áreas do jogo. O personagem morre quando sua sanidade chega ao limite e/ou quando tem contato direto com The Butcher. </w:t>
      </w:r>
    </w:p>
    <w:p w:rsidR="00A54C84" w:rsidRPr="00544891" w:rsidRDefault="00A54C84" w:rsidP="00A54C84">
      <w:pPr>
        <w:spacing w:line="360" w:lineRule="auto"/>
        <w:ind w:firstLine="1134"/>
        <w:rPr>
          <w:rFonts w:ascii="Arial" w:hAnsi="Arial" w:cs="Arial"/>
          <w:lang w:val="pt-BR"/>
        </w:rPr>
      </w:pPr>
      <w:r w:rsidRPr="00544891">
        <w:rPr>
          <w:rFonts w:ascii="Arial" w:hAnsi="Arial" w:cs="Arial"/>
          <w:lang w:val="pt-BR"/>
        </w:rPr>
        <w:t xml:space="preserve"> </w:t>
      </w:r>
    </w:p>
    <w:p w:rsidR="00A54C84" w:rsidRDefault="00A54C84" w:rsidP="00A54C84">
      <w:pPr>
        <w:pStyle w:val="Ttulo2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24" w:name="_Toc224560526"/>
      <w:r>
        <w:rPr>
          <w:rFonts w:ascii="Arial" w:hAnsi="Arial" w:cs="Arial"/>
          <w:sz w:val="24"/>
          <w:szCs w:val="24"/>
          <w:lang w:val="pt-BR"/>
        </w:rPr>
        <w:t>Pontuação</w:t>
      </w:r>
      <w:bookmarkEnd w:id="24"/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lang w:val="pt-BR"/>
        </w:rPr>
      </w:pPr>
      <w:r w:rsidRPr="00A54C84">
        <w:rPr>
          <w:rFonts w:ascii="Arial" w:hAnsi="Arial" w:cs="Arial"/>
          <w:b/>
          <w:lang w:val="pt-BR"/>
        </w:rPr>
        <w:t xml:space="preserve">Não há um sistema de pontuação neste jogo. </w:t>
      </w:r>
    </w:p>
    <w:p w:rsidR="00A54C84" w:rsidRDefault="00A54C84" w:rsidP="00A54C84">
      <w:pPr>
        <w:ind w:firstLine="1134"/>
        <w:jc w:val="both"/>
        <w:rPr>
          <w:rFonts w:ascii="Arial" w:hAnsi="Arial" w:cs="Arial"/>
          <w:lang w:val="pt-BR"/>
        </w:rPr>
      </w:pPr>
    </w:p>
    <w:p w:rsidR="00A54C84" w:rsidRDefault="00A54C84" w:rsidP="00A54C84">
      <w:pPr>
        <w:jc w:val="both"/>
        <w:rPr>
          <w:rFonts w:ascii="Arial" w:hAnsi="Arial" w:cs="Arial"/>
          <w:lang w:val="pt-BR"/>
        </w:rPr>
      </w:pP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  <w:r>
        <w:rPr>
          <w:rFonts w:ascii="Arial" w:hAnsi="Arial" w:cs="Arial"/>
          <w:lang w:val="pt-BR"/>
        </w:rPr>
        <w:br w:type="page"/>
      </w:r>
    </w:p>
    <w:p w:rsidR="00A54C84" w:rsidRDefault="00A54C84" w:rsidP="00A54C84">
      <w:pPr>
        <w:rPr>
          <w:rFonts w:ascii="Arial" w:hAnsi="Arial" w:cs="Arial"/>
          <w:color w:val="455463"/>
          <w:sz w:val="23"/>
          <w:szCs w:val="23"/>
          <w:lang w:val="pt-BR" w:eastAsia="pt-BR"/>
        </w:rPr>
      </w:pPr>
    </w:p>
    <w:p w:rsidR="00A54C84" w:rsidRDefault="00A54C84" w:rsidP="00A54C84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  <w:bookmarkStart w:id="25" w:name="_Toc224560527"/>
      <w:r w:rsidRPr="00A47B1A">
        <w:rPr>
          <w:rFonts w:ascii="Arial" w:hAnsi="Arial" w:cs="Arial"/>
          <w:i/>
          <w:sz w:val="36"/>
          <w:szCs w:val="36"/>
          <w:lang w:val="pt-BR"/>
        </w:rPr>
        <w:t>7. Interface de Jogo</w:t>
      </w:r>
      <w:bookmarkEnd w:id="25"/>
    </w:p>
    <w:p w:rsidR="00A54C84" w:rsidRDefault="00A54C84" w:rsidP="00A54C84">
      <w:pPr>
        <w:ind w:firstLine="1134"/>
        <w:rPr>
          <w:lang w:val="pt-BR"/>
        </w:rPr>
      </w:pPr>
    </w:p>
    <w:p w:rsidR="00A54C84" w:rsidRPr="00A54C84" w:rsidRDefault="00A54C84" w:rsidP="00A54C84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A54C84">
        <w:rPr>
          <w:rFonts w:ascii="Arial" w:hAnsi="Arial" w:cs="Arial"/>
          <w:b/>
          <w:color w:val="000000" w:themeColor="text1"/>
          <w:lang w:val="pt-BR"/>
        </w:rPr>
        <w:t>Exemplos:</w:t>
      </w:r>
    </w:p>
    <w:p w:rsidR="00A54C84" w:rsidRDefault="00A54C84" w:rsidP="00A54C84">
      <w:pPr>
        <w:ind w:firstLine="1134"/>
        <w:rPr>
          <w:lang w:val="pt-BR"/>
        </w:rPr>
      </w:pPr>
    </w:p>
    <w:p w:rsidR="00A54C84" w:rsidRDefault="00A54C84" w:rsidP="00A54C84">
      <w:pPr>
        <w:ind w:firstLine="1134"/>
        <w:rPr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4305300" cy="2580680"/>
            <wp:effectExtent l="19050" t="0" r="0" b="0"/>
            <wp:docPr id="6" name="Imagem 6" descr="http://i.ytimg.com/vi/IwcrT-bv1n4/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.ytimg.com/vi/IwcrT-bv1n4/maxresdefaul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4794" cy="25803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pt-BR"/>
        </w:rPr>
        <w:tab/>
      </w:r>
    </w:p>
    <w:p w:rsidR="00A54C84" w:rsidRDefault="00A54C84" w:rsidP="00A54C84">
      <w:pPr>
        <w:ind w:firstLine="1134"/>
        <w:rPr>
          <w:lang w:val="pt-BR"/>
        </w:rPr>
      </w:pPr>
    </w:p>
    <w:p w:rsidR="00A54C84" w:rsidRDefault="00A54C84" w:rsidP="00A54C84">
      <w:pPr>
        <w:ind w:firstLine="1134"/>
        <w:rPr>
          <w:lang w:val="pt-BR"/>
        </w:rPr>
      </w:pPr>
    </w:p>
    <w:p w:rsidR="00A54C84" w:rsidRDefault="00A54C84" w:rsidP="00A54C84">
      <w:pPr>
        <w:ind w:firstLine="1134"/>
        <w:rPr>
          <w:lang w:val="pt-BR"/>
        </w:rPr>
      </w:pPr>
    </w:p>
    <w:p w:rsidR="00A54C84" w:rsidRDefault="00A54C84" w:rsidP="00A54C84">
      <w:pPr>
        <w:ind w:firstLine="1134"/>
        <w:rPr>
          <w:lang w:val="pt-BR"/>
        </w:rPr>
      </w:pPr>
    </w:p>
    <w:p w:rsidR="00A54C84" w:rsidRDefault="00A54C84" w:rsidP="00A54C84">
      <w:pPr>
        <w:ind w:firstLine="1134"/>
        <w:rPr>
          <w:rFonts w:ascii="Arial" w:hAnsi="Arial" w:cs="Arial"/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4305300" cy="2647950"/>
            <wp:effectExtent l="19050" t="0" r="0" b="0"/>
            <wp:docPr id="9" name="Imagem 9" descr="http://jmbogen.com/wp-content/uploads/2013/04/UnityAlph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jmbogen.com/wp-content/uploads/2013/04/UnityAlpha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4920" cy="2647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4C84" w:rsidRDefault="00A54C84" w:rsidP="00A54C84">
      <w:pPr>
        <w:ind w:firstLine="1134"/>
        <w:rPr>
          <w:rFonts w:ascii="Arial" w:hAnsi="Arial" w:cs="Arial"/>
          <w:lang w:val="pt-BR"/>
        </w:rPr>
      </w:pPr>
    </w:p>
    <w:p w:rsidR="00A54C84" w:rsidRDefault="00A54C84" w:rsidP="00A54C84">
      <w:pPr>
        <w:ind w:firstLine="1134"/>
        <w:rPr>
          <w:rFonts w:ascii="Arial" w:hAnsi="Arial" w:cs="Arial"/>
          <w:lang w:val="pt-BR"/>
        </w:rPr>
      </w:pPr>
    </w:p>
    <w:p w:rsidR="00A54C84" w:rsidRDefault="00A54C84" w:rsidP="00A54C84">
      <w:pPr>
        <w:ind w:firstLine="1134"/>
        <w:rPr>
          <w:rFonts w:ascii="Arial" w:hAnsi="Arial" w:cs="Arial"/>
          <w:lang w:val="pt-BR"/>
        </w:rPr>
      </w:pPr>
    </w:p>
    <w:p w:rsidR="00A54C84" w:rsidRDefault="00A54C84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Default="00606C7F" w:rsidP="00A54C84">
      <w:pPr>
        <w:ind w:firstLine="1134"/>
        <w:rPr>
          <w:rFonts w:ascii="Arial" w:hAnsi="Arial" w:cs="Arial"/>
          <w:lang w:val="pt-BR"/>
        </w:rPr>
      </w:pPr>
    </w:p>
    <w:p w:rsidR="00606C7F" w:rsidRPr="00A47B1A" w:rsidRDefault="00606C7F" w:rsidP="00606C7F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  <w:bookmarkStart w:id="26" w:name="_Toc224560528"/>
      <w:r>
        <w:rPr>
          <w:rFonts w:ascii="Arial" w:hAnsi="Arial" w:cs="Arial"/>
          <w:i/>
          <w:sz w:val="36"/>
          <w:szCs w:val="36"/>
          <w:lang w:val="pt-BR"/>
        </w:rPr>
        <w:lastRenderedPageBreak/>
        <w:t>8</w:t>
      </w:r>
      <w:r w:rsidRPr="00A47B1A">
        <w:rPr>
          <w:rFonts w:ascii="Arial" w:hAnsi="Arial" w:cs="Arial"/>
          <w:i/>
          <w:sz w:val="36"/>
          <w:szCs w:val="36"/>
          <w:lang w:val="pt-BR"/>
        </w:rPr>
        <w:t xml:space="preserve">. </w:t>
      </w:r>
      <w:r>
        <w:rPr>
          <w:rFonts w:ascii="Arial" w:hAnsi="Arial" w:cs="Arial"/>
          <w:i/>
          <w:sz w:val="36"/>
          <w:szCs w:val="36"/>
          <w:lang w:val="pt-BR"/>
        </w:rPr>
        <w:t>Menus / Passo a Passo</w:t>
      </w:r>
      <w:bookmarkEnd w:id="26"/>
    </w:p>
    <w:p w:rsidR="00606C7F" w:rsidRDefault="00606C7F" w:rsidP="00606C7F">
      <w:pPr>
        <w:jc w:val="both"/>
        <w:rPr>
          <w:rFonts w:ascii="Arial" w:hAnsi="Arial" w:cs="Arial"/>
          <w:b/>
          <w:color w:val="FF0000"/>
          <w:lang w:val="pt-BR"/>
        </w:rPr>
      </w:pPr>
    </w:p>
    <w:p w:rsidR="00606C7F" w:rsidRDefault="00606C7F" w:rsidP="00606C7F">
      <w:pPr>
        <w:jc w:val="both"/>
        <w:rPr>
          <w:rFonts w:ascii="Arial" w:hAnsi="Arial" w:cs="Arial"/>
          <w:b/>
          <w:color w:val="FF0000"/>
          <w:lang w:val="pt-BR"/>
        </w:rPr>
      </w:pPr>
    </w:p>
    <w:p w:rsidR="00606C7F" w:rsidRDefault="00606C7F" w:rsidP="00606C7F">
      <w:pPr>
        <w:jc w:val="both"/>
        <w:rPr>
          <w:rFonts w:ascii="Arial" w:hAnsi="Arial" w:cs="Arial"/>
          <w:b/>
          <w:color w:val="FF0000"/>
          <w:lang w:val="pt-BR"/>
        </w:rPr>
      </w:pPr>
    </w:p>
    <w:p w:rsidR="00606C7F" w:rsidRDefault="00606C7F" w:rsidP="00606C7F">
      <w:pPr>
        <w:pStyle w:val="Ttulo2"/>
        <w:spacing w:line="360" w:lineRule="auto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27" w:name="_Toc224560529"/>
      <w:r w:rsidRPr="002D5B50">
        <w:rPr>
          <w:rFonts w:ascii="Arial" w:hAnsi="Arial" w:cs="Arial"/>
          <w:sz w:val="24"/>
          <w:szCs w:val="24"/>
          <w:lang w:val="pt-BR"/>
        </w:rPr>
        <w:t>Abertura</w:t>
      </w:r>
      <w:bookmarkEnd w:id="27"/>
    </w:p>
    <w:p w:rsidR="00606C7F" w:rsidRPr="00606C7F" w:rsidRDefault="00606C7F" w:rsidP="00606C7F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>Iniciando-se o jogo, a seguinte ordem de apresentação será utilizada:</w:t>
      </w:r>
    </w:p>
    <w:p w:rsidR="00606C7F" w:rsidRPr="00606C7F" w:rsidRDefault="00606C7F" w:rsidP="00606C7F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>1.Será apresentado uma tela inicial com logotipo do jogo na abertura.</w:t>
      </w:r>
    </w:p>
    <w:p w:rsidR="00606C7F" w:rsidRPr="00606C7F" w:rsidRDefault="00606C7F" w:rsidP="00606C7F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 xml:space="preserve">2. Apresentação de introdução do jogo - frases de efeito. </w:t>
      </w:r>
    </w:p>
    <w:p w:rsidR="00606C7F" w:rsidRPr="00606C7F" w:rsidRDefault="00606C7F" w:rsidP="00606C7F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>3. O Menu principal será acessado.</w:t>
      </w:r>
    </w:p>
    <w:p w:rsidR="00606C7F" w:rsidRDefault="00606C7F" w:rsidP="00606C7F">
      <w:pPr>
        <w:pStyle w:val="Ttulo2"/>
        <w:spacing w:line="360" w:lineRule="auto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28" w:name="_Toc224560530"/>
      <w:r w:rsidRPr="002D5B50">
        <w:rPr>
          <w:rFonts w:ascii="Arial" w:hAnsi="Arial" w:cs="Arial"/>
          <w:sz w:val="24"/>
          <w:szCs w:val="24"/>
          <w:lang w:val="pt-BR"/>
        </w:rPr>
        <w:t>Menu Principal</w:t>
      </w:r>
      <w:bookmarkEnd w:id="28"/>
    </w:p>
    <w:p w:rsidR="00606C7F" w:rsidRPr="00606C7F" w:rsidRDefault="00606C7F" w:rsidP="00606C7F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>Exemplos:</w:t>
      </w:r>
    </w:p>
    <w:p w:rsidR="00606C7F" w:rsidRPr="00943A33" w:rsidRDefault="00606C7F" w:rsidP="00606C7F">
      <w:pPr>
        <w:spacing w:line="360" w:lineRule="auto"/>
        <w:ind w:firstLine="1134"/>
        <w:rPr>
          <w:rFonts w:ascii="Arial" w:hAnsi="Arial" w:cs="Arial"/>
          <w:color w:val="FF0000"/>
          <w:lang w:val="pt-BR"/>
        </w:rPr>
      </w:pPr>
      <w:r>
        <w:rPr>
          <w:rFonts w:ascii="Arial" w:hAnsi="Arial" w:cs="Arial"/>
          <w:color w:val="FF0000"/>
          <w:lang w:val="pt-BR"/>
        </w:rPr>
        <w:t xml:space="preserve">                  </w:t>
      </w:r>
      <w:r>
        <w:rPr>
          <w:noProof/>
          <w:lang w:val="pt-BR" w:eastAsia="pt-BR"/>
        </w:rPr>
        <w:drawing>
          <wp:inline distT="0" distB="0" distL="0" distR="0">
            <wp:extent cx="2619375" cy="1491589"/>
            <wp:effectExtent l="19050" t="0" r="9525" b="0"/>
            <wp:docPr id="4" name="Imagem 20" descr="http://uploads.siteduzero.com/files/388001_389000/3886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uploads.siteduzero.com/files/388001_389000/3886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998" cy="14936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6C7F" w:rsidRDefault="00606C7F" w:rsidP="00606C7F">
      <w:pPr>
        <w:spacing w:line="360" w:lineRule="auto"/>
        <w:jc w:val="center"/>
        <w:rPr>
          <w:rFonts w:ascii="Arial" w:hAnsi="Arial" w:cs="Arial"/>
          <w:color w:val="FF0000"/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2762250" cy="1553766"/>
            <wp:effectExtent l="19050" t="0" r="0" b="0"/>
            <wp:docPr id="5" name="Imagem 23" descr="http://1.bp.blogspot.com/-PGUiBIn1L3k/UAW7xe6usKI/AAAAAAAAAKU/8Qer3wsRiFY/s1600/menu_w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1.bp.blogspot.com/-PGUiBIn1L3k/UAW7xe6usKI/AAAAAAAAAKU/8Qer3wsRiFY/s1600/menu_wip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1925" cy="15535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6C7F" w:rsidRDefault="00606C7F" w:rsidP="00606C7F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</w:p>
    <w:p w:rsidR="00606C7F" w:rsidRPr="00606C7F" w:rsidRDefault="00606C7F" w:rsidP="00606C7F">
      <w:pPr>
        <w:spacing w:line="360" w:lineRule="auto"/>
        <w:ind w:firstLine="1134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>As opções disponíveis no menu principal são as seguintes:</w:t>
      </w:r>
    </w:p>
    <w:p w:rsidR="00606C7F" w:rsidRPr="00606C7F" w:rsidRDefault="00606C7F" w:rsidP="00606C7F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>- Novo jogo: inicia uma nova partida</w:t>
      </w:r>
    </w:p>
    <w:p w:rsidR="00606C7F" w:rsidRPr="00606C7F" w:rsidRDefault="00606C7F" w:rsidP="00606C7F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>- Carregar jogo: carrega um jogo já iniciado.</w:t>
      </w:r>
    </w:p>
    <w:p w:rsidR="00606C7F" w:rsidRPr="00606C7F" w:rsidRDefault="00606C7F" w:rsidP="00606C7F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  <w:r w:rsidRPr="00606C7F">
        <w:rPr>
          <w:rFonts w:ascii="Arial" w:hAnsi="Arial" w:cs="Arial"/>
          <w:b/>
          <w:color w:val="000000" w:themeColor="text1"/>
          <w:lang w:val="pt-BR"/>
        </w:rPr>
        <w:t xml:space="preserve">- Opções: remete o usuário ao menu de opções de jogo, onde configurações básicas podem ser escolhidas. </w:t>
      </w:r>
    </w:p>
    <w:p w:rsidR="00606C7F" w:rsidRDefault="00606C7F" w:rsidP="00606C7F">
      <w:pPr>
        <w:pStyle w:val="Ttulo2"/>
        <w:spacing w:line="360" w:lineRule="auto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29" w:name="_Toc224560531"/>
      <w:r w:rsidRPr="002D5B50">
        <w:rPr>
          <w:rFonts w:ascii="Arial" w:hAnsi="Arial" w:cs="Arial"/>
          <w:sz w:val="24"/>
          <w:szCs w:val="24"/>
          <w:lang w:val="pt-BR"/>
        </w:rPr>
        <w:t xml:space="preserve">Menu </w:t>
      </w:r>
      <w:r>
        <w:rPr>
          <w:rFonts w:ascii="Arial" w:hAnsi="Arial" w:cs="Arial"/>
          <w:sz w:val="24"/>
          <w:szCs w:val="24"/>
          <w:lang w:val="pt-BR"/>
        </w:rPr>
        <w:t>Opções</w:t>
      </w:r>
      <w:bookmarkEnd w:id="29"/>
    </w:p>
    <w:p w:rsidR="00606C7F" w:rsidRPr="00606C7F" w:rsidRDefault="00606C7F" w:rsidP="00606C7F">
      <w:pPr>
        <w:rPr>
          <w:rFonts w:ascii="Arial" w:hAnsi="Arial" w:cs="Arial"/>
          <w:b/>
          <w:lang w:val="pt-BR"/>
        </w:rPr>
      </w:pPr>
      <w:r>
        <w:rPr>
          <w:lang w:val="pt-BR"/>
        </w:rPr>
        <w:tab/>
      </w:r>
      <w:r w:rsidRPr="00606C7F">
        <w:rPr>
          <w:b/>
          <w:lang w:val="pt-BR"/>
        </w:rPr>
        <w:t xml:space="preserve">         -</w:t>
      </w:r>
      <w:r w:rsidRPr="00606C7F">
        <w:rPr>
          <w:rFonts w:ascii="Arial" w:hAnsi="Arial" w:cs="Arial"/>
          <w:b/>
          <w:lang w:val="pt-BR"/>
        </w:rPr>
        <w:t xml:space="preserve"> Escolha da Resolução;</w:t>
      </w:r>
    </w:p>
    <w:p w:rsidR="00606C7F" w:rsidRPr="00606C7F" w:rsidRDefault="00606C7F" w:rsidP="00606C7F">
      <w:pPr>
        <w:rPr>
          <w:rFonts w:ascii="Arial" w:hAnsi="Arial" w:cs="Arial"/>
          <w:b/>
          <w:lang w:val="pt-BR"/>
        </w:rPr>
      </w:pPr>
      <w:r w:rsidRPr="00606C7F">
        <w:rPr>
          <w:rFonts w:ascii="Arial" w:hAnsi="Arial" w:cs="Arial"/>
          <w:b/>
          <w:lang w:val="pt-BR"/>
        </w:rPr>
        <w:tab/>
        <w:t xml:space="preserve">        - Volume de Áudio;</w:t>
      </w:r>
    </w:p>
    <w:p w:rsidR="00606C7F" w:rsidRDefault="00606C7F" w:rsidP="00606C7F">
      <w:pPr>
        <w:pStyle w:val="Ttulo2"/>
        <w:spacing w:line="360" w:lineRule="auto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  <w:bookmarkStart w:id="30" w:name="_Toc224560532"/>
      <w:r w:rsidRPr="002D5B50">
        <w:rPr>
          <w:rFonts w:ascii="Arial" w:hAnsi="Arial" w:cs="Arial"/>
          <w:sz w:val="24"/>
          <w:szCs w:val="24"/>
          <w:lang w:val="pt-BR"/>
        </w:rPr>
        <w:t xml:space="preserve">Menu </w:t>
      </w:r>
      <w:r>
        <w:rPr>
          <w:rFonts w:ascii="Arial" w:hAnsi="Arial" w:cs="Arial"/>
          <w:sz w:val="24"/>
          <w:szCs w:val="24"/>
          <w:lang w:val="pt-BR"/>
        </w:rPr>
        <w:t>In</w:t>
      </w:r>
      <w:bookmarkEnd w:id="30"/>
      <w:r>
        <w:rPr>
          <w:rFonts w:ascii="Arial" w:hAnsi="Arial" w:cs="Arial"/>
          <w:sz w:val="24"/>
          <w:szCs w:val="24"/>
          <w:lang w:val="pt-BR"/>
        </w:rPr>
        <w:t>-Game</w:t>
      </w:r>
    </w:p>
    <w:p w:rsidR="00606C7F" w:rsidRPr="00606C7F" w:rsidRDefault="00606C7F" w:rsidP="00606C7F">
      <w:pPr>
        <w:rPr>
          <w:rFonts w:ascii="Arial" w:hAnsi="Arial" w:cs="Arial"/>
          <w:b/>
          <w:lang w:val="pt-BR"/>
        </w:rPr>
      </w:pPr>
      <w:r w:rsidRPr="00606C7F">
        <w:rPr>
          <w:b/>
          <w:lang w:val="pt-BR"/>
        </w:rPr>
        <w:t xml:space="preserve">           </w:t>
      </w:r>
      <w:r w:rsidRPr="00606C7F">
        <w:rPr>
          <w:rFonts w:ascii="Arial" w:hAnsi="Arial" w:cs="Arial"/>
          <w:b/>
          <w:lang w:val="pt-BR"/>
        </w:rPr>
        <w:t xml:space="preserve">          - Inventário;</w:t>
      </w:r>
    </w:p>
    <w:p w:rsidR="00606C7F" w:rsidRPr="00606C7F" w:rsidRDefault="00606C7F" w:rsidP="00606C7F">
      <w:pPr>
        <w:rPr>
          <w:rFonts w:ascii="Arial" w:hAnsi="Arial" w:cs="Arial"/>
          <w:b/>
          <w:lang w:val="pt-BR"/>
        </w:rPr>
      </w:pPr>
      <w:r w:rsidRPr="00606C7F">
        <w:rPr>
          <w:rFonts w:ascii="Arial" w:hAnsi="Arial" w:cs="Arial"/>
          <w:b/>
          <w:lang w:val="pt-BR"/>
        </w:rPr>
        <w:t xml:space="preserve">                    - Journal;</w:t>
      </w:r>
    </w:p>
    <w:p w:rsidR="00606C7F" w:rsidRPr="00606C7F" w:rsidRDefault="00606C7F" w:rsidP="00606C7F">
      <w:pPr>
        <w:rPr>
          <w:rFonts w:ascii="Arial" w:hAnsi="Arial" w:cs="Arial"/>
          <w:b/>
          <w:lang w:val="pt-BR"/>
        </w:rPr>
      </w:pPr>
      <w:r w:rsidRPr="00606C7F">
        <w:rPr>
          <w:rFonts w:ascii="Arial" w:hAnsi="Arial" w:cs="Arial"/>
          <w:b/>
          <w:lang w:val="pt-BR"/>
        </w:rPr>
        <w:t xml:space="preserve">                    - Sair do jogo;</w:t>
      </w:r>
    </w:p>
    <w:p w:rsidR="00606C7F" w:rsidRPr="00606C7F" w:rsidRDefault="00606C7F" w:rsidP="00606C7F">
      <w:pPr>
        <w:rPr>
          <w:rFonts w:ascii="Arial" w:hAnsi="Arial" w:cs="Arial"/>
          <w:b/>
          <w:lang w:val="pt-BR"/>
        </w:rPr>
      </w:pPr>
      <w:r w:rsidRPr="00606C7F">
        <w:rPr>
          <w:rFonts w:ascii="Arial" w:hAnsi="Arial" w:cs="Arial"/>
          <w:b/>
          <w:lang w:val="pt-BR"/>
        </w:rPr>
        <w:t xml:space="preserve">                    - Salvar;</w:t>
      </w:r>
    </w:p>
    <w:p w:rsidR="00606C7F" w:rsidRPr="00606C7F" w:rsidRDefault="00606C7F" w:rsidP="00606C7F">
      <w:pPr>
        <w:rPr>
          <w:rFonts w:ascii="Arial" w:hAnsi="Arial" w:cs="Arial"/>
          <w:b/>
          <w:lang w:val="pt-BR"/>
        </w:rPr>
      </w:pPr>
      <w:r w:rsidRPr="00606C7F">
        <w:rPr>
          <w:rFonts w:ascii="Arial" w:hAnsi="Arial" w:cs="Arial"/>
          <w:b/>
          <w:lang w:val="pt-BR"/>
        </w:rPr>
        <w:t xml:space="preserve">                    - Carregar;</w:t>
      </w:r>
    </w:p>
    <w:p w:rsidR="002D3712" w:rsidRDefault="002D3712" w:rsidP="002D3712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  <w:r w:rsidRPr="00BF226A">
        <w:rPr>
          <w:rFonts w:ascii="Arial" w:hAnsi="Arial" w:cs="Arial"/>
          <w:i/>
          <w:sz w:val="36"/>
          <w:szCs w:val="36"/>
          <w:lang w:val="pt-BR"/>
        </w:rPr>
        <w:lastRenderedPageBreak/>
        <w:t>9. Personagens do Jogo</w:t>
      </w:r>
      <w:bookmarkStart w:id="31" w:name="_Toc224560535"/>
    </w:p>
    <w:p w:rsidR="002D3712" w:rsidRDefault="002D3712" w:rsidP="002D3712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</w:p>
    <w:p w:rsidR="002D3712" w:rsidRPr="002D3712" w:rsidRDefault="002D3712" w:rsidP="002D3712">
      <w:pPr>
        <w:pStyle w:val="Ttulo1"/>
        <w:jc w:val="both"/>
        <w:rPr>
          <w:rFonts w:ascii="Arial" w:hAnsi="Arial" w:cs="Arial"/>
          <w:color w:val="000000" w:themeColor="text1"/>
          <w:sz w:val="24"/>
          <w:szCs w:val="24"/>
          <w:lang w:val="pt-BR"/>
        </w:rPr>
      </w:pPr>
      <w:r w:rsidRPr="002D3712">
        <w:rPr>
          <w:rFonts w:ascii="Arial" w:hAnsi="Arial" w:cs="Arial"/>
          <w:color w:val="000000" w:themeColor="text1"/>
          <w:sz w:val="24"/>
          <w:szCs w:val="24"/>
          <w:lang w:val="pt-BR"/>
        </w:rPr>
        <w:t xml:space="preserve">Inimigo: </w:t>
      </w:r>
      <w:bookmarkEnd w:id="31"/>
      <w:r w:rsidRPr="002D3712">
        <w:rPr>
          <w:rFonts w:ascii="Arial" w:hAnsi="Arial" w:cs="Arial"/>
          <w:color w:val="000000" w:themeColor="text1"/>
          <w:sz w:val="24"/>
          <w:szCs w:val="24"/>
          <w:lang w:val="pt-BR"/>
        </w:rPr>
        <w:t>The Butcher</w:t>
      </w:r>
    </w:p>
    <w:p w:rsidR="002D3712" w:rsidRPr="00330BA4" w:rsidRDefault="002D3712" w:rsidP="002D3712">
      <w:pPr>
        <w:rPr>
          <w:lang w:val="pt-BR"/>
        </w:rPr>
      </w:pPr>
    </w:p>
    <w:p w:rsidR="002D3712" w:rsidRPr="00330BA4" w:rsidRDefault="002D3712" w:rsidP="002D3712">
      <w:pPr>
        <w:rPr>
          <w:lang w:val="pt-BR"/>
        </w:rPr>
      </w:pPr>
    </w:p>
    <w:p w:rsidR="002D3712" w:rsidRPr="00330BA4" w:rsidRDefault="002D3712" w:rsidP="002D3712">
      <w:pPr>
        <w:rPr>
          <w:lang w:val="pt-BR"/>
        </w:rPr>
      </w:pPr>
    </w:p>
    <w:p w:rsidR="002D3712" w:rsidRDefault="002D3712" w:rsidP="002D3712">
      <w:pPr>
        <w:rPr>
          <w:rFonts w:ascii="Arial" w:hAnsi="Arial" w:cs="Arial"/>
          <w:bCs/>
          <w:color w:val="FF0000"/>
          <w:sz w:val="24"/>
          <w:szCs w:val="24"/>
        </w:rPr>
      </w:pPr>
      <w:r>
        <w:rPr>
          <w:noProof/>
          <w:lang w:val="pt-BR" w:eastAsia="pt-BR"/>
        </w:rPr>
        <w:drawing>
          <wp:inline distT="0" distB="0" distL="0" distR="0">
            <wp:extent cx="2714625" cy="3238828"/>
            <wp:effectExtent l="19050" t="0" r="9525" b="0"/>
            <wp:docPr id="26" name="Imagem 26" descr="BUTCHER-BOY 3d model f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BUTCHER-BOY 3d model free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6272" cy="3240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32" w:name="_Toc224560536"/>
    </w:p>
    <w:p w:rsidR="002D3712" w:rsidRDefault="002D3712" w:rsidP="002D3712">
      <w:pPr>
        <w:rPr>
          <w:rFonts w:ascii="Arial" w:hAnsi="Arial" w:cs="Arial"/>
          <w:bCs/>
          <w:color w:val="FF0000"/>
          <w:sz w:val="24"/>
          <w:szCs w:val="24"/>
        </w:rPr>
      </w:pPr>
    </w:p>
    <w:p w:rsidR="002D3712" w:rsidRDefault="002D3712" w:rsidP="002D3712">
      <w:pPr>
        <w:rPr>
          <w:rFonts w:ascii="Arial" w:hAnsi="Arial" w:cs="Arial"/>
          <w:b/>
          <w:bCs/>
          <w:color w:val="FF0000"/>
          <w:sz w:val="24"/>
          <w:szCs w:val="24"/>
        </w:rPr>
      </w:pPr>
    </w:p>
    <w:p w:rsidR="002D3712" w:rsidRPr="002D3712" w:rsidRDefault="002D3712" w:rsidP="002D3712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:rsidR="002D3712" w:rsidRPr="002D3712" w:rsidRDefault="002D3712" w:rsidP="002D3712">
      <w:pPr>
        <w:rPr>
          <w:rFonts w:ascii="Arial" w:hAnsi="Arial" w:cs="Arial"/>
          <w:b/>
          <w:bCs/>
          <w:color w:val="000000" w:themeColor="text1"/>
          <w:sz w:val="24"/>
          <w:szCs w:val="24"/>
          <w:lang w:val="pt-BR"/>
        </w:rPr>
      </w:pPr>
      <w:r w:rsidRPr="002D3712">
        <w:rPr>
          <w:rFonts w:ascii="Arial" w:hAnsi="Arial" w:cs="Arial"/>
          <w:b/>
          <w:bCs/>
          <w:color w:val="000000" w:themeColor="text1"/>
          <w:sz w:val="24"/>
          <w:szCs w:val="24"/>
          <w:lang w:val="pt-BR"/>
        </w:rPr>
        <w:t>Inimigo: animaçõe</w:t>
      </w:r>
      <w:bookmarkEnd w:id="32"/>
      <w:r w:rsidRPr="002D3712">
        <w:rPr>
          <w:rFonts w:ascii="Arial" w:hAnsi="Arial" w:cs="Arial"/>
          <w:b/>
          <w:bCs/>
          <w:color w:val="000000" w:themeColor="text1"/>
          <w:sz w:val="24"/>
          <w:szCs w:val="24"/>
          <w:lang w:val="pt-BR"/>
        </w:rPr>
        <w:t>s</w:t>
      </w:r>
    </w:p>
    <w:p w:rsidR="002D3712" w:rsidRPr="002D3712" w:rsidRDefault="002D3712" w:rsidP="002D3712">
      <w:pPr>
        <w:rPr>
          <w:rFonts w:ascii="Arial" w:hAnsi="Arial" w:cs="Arial"/>
          <w:bCs/>
          <w:color w:val="000000" w:themeColor="text1"/>
          <w:sz w:val="24"/>
          <w:szCs w:val="24"/>
          <w:lang w:val="pt-BR"/>
        </w:rPr>
      </w:pPr>
    </w:p>
    <w:p w:rsidR="002D3712" w:rsidRPr="002D3712" w:rsidRDefault="002D3712" w:rsidP="002D3712">
      <w:pPr>
        <w:rPr>
          <w:b/>
          <w:color w:val="000000" w:themeColor="text1"/>
          <w:sz w:val="28"/>
          <w:szCs w:val="28"/>
          <w:lang w:val="pt-BR"/>
        </w:rPr>
      </w:pPr>
      <w:r w:rsidRPr="002D3712">
        <w:rPr>
          <w:rFonts w:ascii="Arial" w:hAnsi="Arial" w:cs="Arial"/>
          <w:b/>
          <w:color w:val="000000" w:themeColor="text1"/>
          <w:sz w:val="28"/>
          <w:szCs w:val="28"/>
          <w:lang w:val="pt-BR"/>
        </w:rPr>
        <w:t>As animações previstas para o inimigo são listadas a seguir:</w:t>
      </w: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sz w:val="28"/>
          <w:szCs w:val="28"/>
          <w:lang w:val="pt-BR"/>
        </w:rPr>
      </w:pP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sz w:val="28"/>
          <w:szCs w:val="28"/>
          <w:lang w:val="pt-BR"/>
        </w:rPr>
      </w:pPr>
      <w:r w:rsidRPr="002D3712">
        <w:rPr>
          <w:rFonts w:ascii="Arial" w:hAnsi="Arial" w:cs="Arial"/>
          <w:b/>
          <w:color w:val="000000" w:themeColor="text1"/>
          <w:sz w:val="28"/>
          <w:szCs w:val="28"/>
          <w:lang w:val="pt-BR"/>
        </w:rPr>
        <w:t>1 - Olhar para os lados</w:t>
      </w: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sz w:val="28"/>
          <w:szCs w:val="28"/>
          <w:lang w:val="pt-BR"/>
        </w:rPr>
      </w:pPr>
      <w:r w:rsidRPr="002D3712">
        <w:rPr>
          <w:rFonts w:ascii="Arial" w:hAnsi="Arial" w:cs="Arial"/>
          <w:b/>
          <w:color w:val="000000" w:themeColor="text1"/>
          <w:sz w:val="28"/>
          <w:szCs w:val="28"/>
          <w:lang w:val="pt-BR"/>
        </w:rPr>
        <w:t>2 - Andar</w:t>
      </w: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sz w:val="28"/>
          <w:szCs w:val="28"/>
          <w:lang w:val="pt-BR"/>
        </w:rPr>
      </w:pPr>
      <w:r w:rsidRPr="002D3712">
        <w:rPr>
          <w:rFonts w:ascii="Arial" w:hAnsi="Arial" w:cs="Arial"/>
          <w:b/>
          <w:color w:val="000000" w:themeColor="text1"/>
          <w:sz w:val="28"/>
          <w:szCs w:val="28"/>
          <w:lang w:val="pt-BR"/>
        </w:rPr>
        <w:t>3 - Atacar</w:t>
      </w:r>
    </w:p>
    <w:p w:rsidR="00606C7F" w:rsidRPr="00943A33" w:rsidRDefault="00606C7F" w:rsidP="00606C7F">
      <w:pPr>
        <w:spacing w:line="360" w:lineRule="auto"/>
        <w:jc w:val="center"/>
        <w:rPr>
          <w:rFonts w:ascii="Arial" w:hAnsi="Arial" w:cs="Arial"/>
          <w:color w:val="FF0000"/>
          <w:lang w:val="pt-BR"/>
        </w:rPr>
      </w:pPr>
    </w:p>
    <w:p w:rsidR="00606C7F" w:rsidRDefault="00606C7F" w:rsidP="00606C7F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606C7F" w:rsidRDefault="00606C7F" w:rsidP="00606C7F">
      <w:pPr>
        <w:ind w:firstLine="1134"/>
        <w:rPr>
          <w:rFonts w:ascii="Arial" w:hAnsi="Arial" w:cs="Arial"/>
          <w:lang w:val="pt-BR"/>
        </w:rPr>
      </w:pPr>
    </w:p>
    <w:p w:rsidR="00606C7F" w:rsidRDefault="00606C7F" w:rsidP="00606C7F">
      <w:pPr>
        <w:ind w:firstLine="1134"/>
        <w:rPr>
          <w:rFonts w:ascii="Arial" w:hAnsi="Arial" w:cs="Arial"/>
          <w:lang w:val="pt-BR"/>
        </w:rPr>
      </w:pPr>
    </w:p>
    <w:p w:rsidR="00606C7F" w:rsidRDefault="00606C7F" w:rsidP="00606C7F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606C7F" w:rsidRDefault="00606C7F" w:rsidP="00606C7F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</w:p>
    <w:p w:rsidR="00606C7F" w:rsidRDefault="00606C7F" w:rsidP="00606C7F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</w:p>
    <w:p w:rsidR="00606C7F" w:rsidRDefault="00606C7F" w:rsidP="00606C7F">
      <w:pPr>
        <w:pStyle w:val="Ttulo2"/>
        <w:spacing w:line="360" w:lineRule="auto"/>
        <w:ind w:firstLine="1134"/>
        <w:jc w:val="both"/>
        <w:rPr>
          <w:rFonts w:ascii="Arial" w:hAnsi="Arial" w:cs="Arial"/>
          <w:sz w:val="24"/>
          <w:szCs w:val="24"/>
          <w:lang w:val="pt-BR"/>
        </w:rPr>
      </w:pPr>
    </w:p>
    <w:p w:rsidR="003203FA" w:rsidRDefault="003203FA">
      <w:pPr>
        <w:rPr>
          <w:lang w:val="pt-BR"/>
        </w:rPr>
      </w:pPr>
    </w:p>
    <w:p w:rsidR="002D3712" w:rsidRDefault="002D3712">
      <w:pPr>
        <w:rPr>
          <w:lang w:val="pt-BR"/>
        </w:rPr>
      </w:pPr>
    </w:p>
    <w:p w:rsidR="002D3712" w:rsidRDefault="002D3712">
      <w:pPr>
        <w:rPr>
          <w:lang w:val="pt-BR"/>
        </w:rPr>
      </w:pPr>
    </w:p>
    <w:p w:rsidR="002D3712" w:rsidRDefault="002D3712">
      <w:pPr>
        <w:rPr>
          <w:lang w:val="pt-BR"/>
        </w:rPr>
      </w:pPr>
    </w:p>
    <w:p w:rsidR="002D3712" w:rsidRDefault="002D3712">
      <w:pPr>
        <w:rPr>
          <w:lang w:val="pt-BR"/>
        </w:rPr>
      </w:pPr>
    </w:p>
    <w:p w:rsidR="002D3712" w:rsidRPr="00BF226A" w:rsidRDefault="002D3712" w:rsidP="002D3712">
      <w:pPr>
        <w:pStyle w:val="Ttulo1"/>
        <w:jc w:val="both"/>
        <w:rPr>
          <w:rFonts w:ascii="Arial" w:hAnsi="Arial" w:cs="Arial"/>
          <w:i/>
          <w:sz w:val="40"/>
          <w:lang w:val="pt-BR"/>
        </w:rPr>
      </w:pPr>
      <w:r w:rsidRPr="00BF226A">
        <w:rPr>
          <w:rFonts w:ascii="Arial" w:hAnsi="Arial" w:cs="Arial"/>
          <w:i/>
          <w:sz w:val="40"/>
          <w:lang w:val="pt-BR"/>
        </w:rPr>
        <w:lastRenderedPageBreak/>
        <w:t>10. Cenários de Jogo</w:t>
      </w:r>
    </w:p>
    <w:p w:rsidR="002D3712" w:rsidRPr="00E32401" w:rsidRDefault="002D3712" w:rsidP="002D3712">
      <w:pPr>
        <w:jc w:val="both"/>
        <w:rPr>
          <w:rFonts w:ascii="Arial" w:hAnsi="Arial" w:cs="Arial"/>
          <w:lang w:val="pt-BR"/>
        </w:rPr>
      </w:pPr>
    </w:p>
    <w:p w:rsidR="002D3712" w:rsidRPr="002D3712" w:rsidRDefault="002D3712" w:rsidP="002D3712">
      <w:pPr>
        <w:spacing w:line="360" w:lineRule="auto"/>
        <w:ind w:firstLine="1134"/>
        <w:jc w:val="both"/>
        <w:rPr>
          <w:rFonts w:ascii="Arial" w:hAnsi="Arial" w:cs="Arial"/>
          <w:b/>
          <w:color w:val="000000" w:themeColor="text1"/>
          <w:lang w:val="pt-BR"/>
        </w:rPr>
      </w:pPr>
    </w:p>
    <w:p w:rsidR="002D3712" w:rsidRPr="002D3712" w:rsidRDefault="002D3712" w:rsidP="002D3712">
      <w:pPr>
        <w:spacing w:line="360" w:lineRule="auto"/>
        <w:jc w:val="center"/>
        <w:rPr>
          <w:rFonts w:ascii="Arial" w:hAnsi="Arial" w:cs="Arial"/>
          <w:b/>
          <w:color w:val="000000" w:themeColor="text1"/>
          <w:lang w:val="pt-BR"/>
        </w:rPr>
      </w:pPr>
      <w:r w:rsidRPr="002D3712">
        <w:rPr>
          <w:rFonts w:ascii="Arial" w:hAnsi="Arial" w:cs="Arial"/>
          <w:b/>
          <w:color w:val="000000" w:themeColor="text1"/>
          <w:lang w:val="pt-BR"/>
        </w:rPr>
        <w:t>Exemplos:</w:t>
      </w:r>
    </w:p>
    <w:p w:rsidR="002D3712" w:rsidRDefault="002D3712" w:rsidP="002D3712">
      <w:pPr>
        <w:spacing w:line="360" w:lineRule="auto"/>
        <w:jc w:val="center"/>
        <w:rPr>
          <w:rFonts w:ascii="Arial" w:hAnsi="Arial" w:cs="Arial"/>
          <w:color w:val="FF0000"/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2286000" cy="1703985"/>
            <wp:effectExtent l="19050" t="0" r="0" b="0"/>
            <wp:docPr id="8" name="Imagem 45" descr="http://1.bp.blogspot.com/-yUGReQuCpeY/Ttm1MH8RbBI/AAAAAAAAAFQ/ueIAQPfYRtc/s1600/env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1.bp.blogspot.com/-yUGReQuCpeY/Ttm1MH8RbBI/AAAAAAAAAFQ/ueIAQPfYRtc/s1600/env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703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3712" w:rsidRPr="00592985" w:rsidRDefault="002D3712" w:rsidP="002D3712">
      <w:pPr>
        <w:spacing w:line="360" w:lineRule="auto"/>
        <w:jc w:val="center"/>
        <w:rPr>
          <w:rFonts w:ascii="Arial" w:hAnsi="Arial" w:cs="Arial"/>
          <w:color w:val="FF0000"/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2276475" cy="1809750"/>
            <wp:effectExtent l="19050" t="0" r="9525" b="0"/>
            <wp:docPr id="10" name="Imagem 48" descr="http://i.imgur.com/Jiy3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.imgur.com/Jiy3a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382" cy="18104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lang w:val="pt-BR"/>
        </w:rPr>
      </w:pP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lang w:val="pt-BR"/>
        </w:rPr>
      </w:pPr>
      <w:r w:rsidRPr="002D3712">
        <w:rPr>
          <w:rFonts w:ascii="Arial" w:hAnsi="Arial" w:cs="Arial"/>
          <w:b/>
          <w:color w:val="000000" w:themeColor="text1"/>
          <w:lang w:val="pt-BR"/>
        </w:rPr>
        <w:t>O cenário externo do jogo será pós-apocalíptico, com estradas, chão de concreto ou areia, pouca ou quase nenhuma vegetação.</w:t>
      </w:r>
    </w:p>
    <w:p w:rsidR="002D3712" w:rsidRDefault="002D3712" w:rsidP="002D3712">
      <w:pPr>
        <w:rPr>
          <w:rFonts w:ascii="Arial" w:hAnsi="Arial" w:cs="Arial"/>
          <w:b/>
          <w:color w:val="000000" w:themeColor="text1"/>
          <w:lang w:val="pt-BR"/>
        </w:rPr>
      </w:pPr>
      <w:r w:rsidRPr="002D3712">
        <w:rPr>
          <w:rFonts w:ascii="Arial" w:hAnsi="Arial" w:cs="Arial"/>
          <w:b/>
          <w:color w:val="000000" w:themeColor="text1"/>
          <w:lang w:val="pt-BR"/>
        </w:rPr>
        <w:t xml:space="preserve">O cenário interno do jogo será bastante obscuro, terá aparência de um grande depósito. </w:t>
      </w:r>
    </w:p>
    <w:p w:rsidR="002D3712" w:rsidRDefault="002D3712" w:rsidP="002D3712">
      <w:pPr>
        <w:rPr>
          <w:rFonts w:ascii="Arial" w:hAnsi="Arial" w:cs="Arial"/>
          <w:b/>
          <w:color w:val="000000" w:themeColor="text1"/>
          <w:lang w:val="pt-BR"/>
        </w:rPr>
      </w:pPr>
    </w:p>
    <w:p w:rsidR="002D3712" w:rsidRDefault="002D3712" w:rsidP="002D3712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</w:p>
    <w:p w:rsidR="002D3712" w:rsidRPr="00DF6A6A" w:rsidRDefault="002D3712" w:rsidP="002D3712">
      <w:pPr>
        <w:pStyle w:val="Ttulo1"/>
        <w:jc w:val="both"/>
        <w:rPr>
          <w:rFonts w:ascii="Arial" w:hAnsi="Arial" w:cs="Arial"/>
          <w:i/>
          <w:sz w:val="36"/>
          <w:szCs w:val="36"/>
          <w:lang w:val="pt-BR"/>
        </w:rPr>
      </w:pPr>
      <w:r w:rsidRPr="00DF6A6A">
        <w:rPr>
          <w:rFonts w:ascii="Arial" w:hAnsi="Arial" w:cs="Arial"/>
          <w:i/>
          <w:sz w:val="36"/>
          <w:szCs w:val="36"/>
          <w:lang w:val="pt-BR"/>
        </w:rPr>
        <w:t>11. Músicas</w:t>
      </w:r>
      <w:r>
        <w:rPr>
          <w:rFonts w:ascii="Arial" w:hAnsi="Arial" w:cs="Arial"/>
          <w:i/>
          <w:sz w:val="36"/>
          <w:szCs w:val="36"/>
          <w:lang w:val="pt-BR"/>
        </w:rPr>
        <w:t xml:space="preserve"> e</w:t>
      </w:r>
      <w:r w:rsidRPr="00DF6A6A">
        <w:rPr>
          <w:rFonts w:ascii="Arial" w:hAnsi="Arial" w:cs="Arial"/>
          <w:i/>
          <w:sz w:val="36"/>
          <w:szCs w:val="36"/>
          <w:lang w:val="pt-BR"/>
        </w:rPr>
        <w:t xml:space="preserve"> Sons</w:t>
      </w:r>
    </w:p>
    <w:p w:rsidR="002D3712" w:rsidRPr="00E32401" w:rsidRDefault="002D3712" w:rsidP="002D3712">
      <w:pPr>
        <w:pStyle w:val="Ttulo3"/>
        <w:jc w:val="both"/>
        <w:rPr>
          <w:rFonts w:ascii="Arial" w:hAnsi="Arial" w:cs="Arial"/>
          <w:b w:val="0"/>
          <w:lang w:val="pt-BR"/>
        </w:rPr>
      </w:pPr>
    </w:p>
    <w:p w:rsidR="002D3712" w:rsidRPr="008E0893" w:rsidRDefault="002D3712" w:rsidP="002D3712">
      <w:pPr>
        <w:jc w:val="both"/>
        <w:rPr>
          <w:rFonts w:ascii="Arial" w:hAnsi="Arial" w:cs="Arial"/>
          <w:lang w:val="pt-BR"/>
        </w:rPr>
      </w:pPr>
      <w:r w:rsidRPr="00E32401">
        <w:rPr>
          <w:rFonts w:ascii="Arial" w:hAnsi="Arial" w:cs="Arial"/>
          <w:lang w:val="pt-BR"/>
        </w:rPr>
        <w:tab/>
      </w: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lang w:val="pt-BR"/>
        </w:rPr>
      </w:pPr>
      <w:r w:rsidRPr="002D3712">
        <w:rPr>
          <w:rFonts w:ascii="Arial" w:hAnsi="Arial" w:cs="Arial"/>
          <w:b/>
          <w:color w:val="000000" w:themeColor="text1"/>
          <w:lang w:val="pt-BR"/>
        </w:rPr>
        <w:t>O sons de No Name serão, em grande parte, orientados a ambientação e dedicados a causar receio no jogador. Ex: sussurros, gritos, paços, portas se abrindo, entre outros...</w:t>
      </w: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lang w:val="pt-BR"/>
        </w:rPr>
      </w:pPr>
      <w:r w:rsidRPr="002D3712">
        <w:rPr>
          <w:rFonts w:ascii="Arial" w:hAnsi="Arial" w:cs="Arial"/>
          <w:b/>
          <w:color w:val="000000" w:themeColor="text1"/>
          <w:lang w:val="pt-BR"/>
        </w:rPr>
        <w:t>O jogo terá algumas músicas, como a do menu inicial, que será puramente melódica, feita em piano e tentará passar sentimento de melancolia.</w:t>
      </w:r>
    </w:p>
    <w:p w:rsidR="002D3712" w:rsidRDefault="002D3712" w:rsidP="002D3712">
      <w:pPr>
        <w:spacing w:line="360" w:lineRule="auto"/>
        <w:ind w:firstLine="1134"/>
        <w:jc w:val="both"/>
        <w:rPr>
          <w:rFonts w:ascii="Arial" w:hAnsi="Arial" w:cs="Arial"/>
          <w:lang w:val="pt-BR"/>
        </w:rPr>
      </w:pPr>
    </w:p>
    <w:p w:rsidR="002D3712" w:rsidRPr="002D3712" w:rsidRDefault="002D3712" w:rsidP="002D3712">
      <w:pPr>
        <w:rPr>
          <w:rFonts w:ascii="Arial" w:hAnsi="Arial" w:cs="Arial"/>
          <w:b/>
          <w:color w:val="000000" w:themeColor="text1"/>
          <w:lang w:val="pt-BR"/>
        </w:rPr>
      </w:pPr>
    </w:p>
    <w:p w:rsidR="002D3712" w:rsidRPr="003203FA" w:rsidRDefault="002D3712">
      <w:pPr>
        <w:rPr>
          <w:lang w:val="pt-BR"/>
        </w:rPr>
      </w:pPr>
    </w:p>
    <w:sectPr w:rsidR="002D3712" w:rsidRPr="003203FA" w:rsidSect="00FA720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004A" w:rsidRDefault="001C004A" w:rsidP="00606C7F">
      <w:r>
        <w:separator/>
      </w:r>
    </w:p>
  </w:endnote>
  <w:endnote w:type="continuationSeparator" w:id="0">
    <w:p w:rsidR="001C004A" w:rsidRDefault="001C004A" w:rsidP="00606C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004A" w:rsidRDefault="001C004A" w:rsidP="00606C7F">
      <w:r>
        <w:separator/>
      </w:r>
    </w:p>
  </w:footnote>
  <w:footnote w:type="continuationSeparator" w:id="0">
    <w:p w:rsidR="001C004A" w:rsidRDefault="001C004A" w:rsidP="00606C7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03FA"/>
    <w:rsid w:val="001C004A"/>
    <w:rsid w:val="002D3712"/>
    <w:rsid w:val="003203FA"/>
    <w:rsid w:val="00606C7F"/>
    <w:rsid w:val="00A54C84"/>
    <w:rsid w:val="00B7569D"/>
    <w:rsid w:val="00FA72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03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tulo1">
    <w:name w:val="heading 1"/>
    <w:basedOn w:val="Normal"/>
    <w:next w:val="Normal"/>
    <w:link w:val="Ttulo1Char"/>
    <w:qFormat/>
    <w:rsid w:val="003203FA"/>
    <w:pPr>
      <w:keepNext/>
      <w:jc w:val="center"/>
      <w:outlineLvl w:val="0"/>
    </w:pPr>
    <w:rPr>
      <w:b/>
      <w:sz w:val="96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7569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D371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3203FA"/>
    <w:rPr>
      <w:rFonts w:ascii="Times New Roman" w:eastAsia="Times New Roman" w:hAnsi="Times New Roman" w:cs="Times New Roman"/>
      <w:b/>
      <w:sz w:val="96"/>
      <w:szCs w:val="20"/>
      <w:lang w:val="en-US"/>
    </w:rPr>
  </w:style>
  <w:style w:type="paragraph" w:styleId="Sumrio1">
    <w:name w:val="toc 1"/>
    <w:basedOn w:val="Normal"/>
    <w:next w:val="Normal"/>
    <w:autoRedefine/>
    <w:semiHidden/>
    <w:rsid w:val="003203FA"/>
    <w:pPr>
      <w:tabs>
        <w:tab w:val="right" w:leader="underscore" w:pos="8640"/>
      </w:tabs>
      <w:spacing w:before="120" w:after="120"/>
    </w:pPr>
    <w:rPr>
      <w:b/>
      <w:caps/>
    </w:rPr>
  </w:style>
  <w:style w:type="paragraph" w:styleId="Sumrio2">
    <w:name w:val="toc 2"/>
    <w:basedOn w:val="Normal"/>
    <w:next w:val="Normal"/>
    <w:autoRedefine/>
    <w:semiHidden/>
    <w:rsid w:val="003203FA"/>
    <w:pPr>
      <w:tabs>
        <w:tab w:val="right" w:leader="underscore" w:pos="8640"/>
      </w:tabs>
      <w:ind w:left="198"/>
    </w:pPr>
    <w:rPr>
      <w:smallCaps/>
    </w:rPr>
  </w:style>
  <w:style w:type="paragraph" w:styleId="Sumrio3">
    <w:name w:val="toc 3"/>
    <w:basedOn w:val="Normal"/>
    <w:next w:val="Normal"/>
    <w:autoRedefine/>
    <w:semiHidden/>
    <w:rsid w:val="003203FA"/>
    <w:pPr>
      <w:tabs>
        <w:tab w:val="right" w:leader="underscore" w:pos="8640"/>
      </w:tabs>
      <w:ind w:left="400"/>
    </w:pPr>
    <w:rPr>
      <w:i/>
    </w:rPr>
  </w:style>
  <w:style w:type="character" w:customStyle="1" w:styleId="Ttulo2Char">
    <w:name w:val="Título 2 Char"/>
    <w:basedOn w:val="Fontepargpadro"/>
    <w:link w:val="Ttulo2"/>
    <w:uiPriority w:val="9"/>
    <w:semiHidden/>
    <w:rsid w:val="00B756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54C8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54C84"/>
    <w:rPr>
      <w:rFonts w:ascii="Tahoma" w:eastAsia="Times New Roman" w:hAnsi="Tahoma" w:cs="Tahoma"/>
      <w:sz w:val="16"/>
      <w:szCs w:val="16"/>
      <w:lang w:val="en-US"/>
    </w:rPr>
  </w:style>
  <w:style w:type="paragraph" w:styleId="Cabealho">
    <w:name w:val="header"/>
    <w:basedOn w:val="Normal"/>
    <w:link w:val="CabealhoChar"/>
    <w:uiPriority w:val="99"/>
    <w:semiHidden/>
    <w:unhideWhenUsed/>
    <w:rsid w:val="00606C7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606C7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Rodap">
    <w:name w:val="footer"/>
    <w:basedOn w:val="Normal"/>
    <w:link w:val="RodapChar"/>
    <w:uiPriority w:val="99"/>
    <w:semiHidden/>
    <w:unhideWhenUsed/>
    <w:rsid w:val="00606C7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606C7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D3712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12</Pages>
  <Words>1593</Words>
  <Characters>8603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</dc:creator>
  <cp:lastModifiedBy>Carlos Alberto</cp:lastModifiedBy>
  <cp:revision>1</cp:revision>
  <dcterms:created xsi:type="dcterms:W3CDTF">2014-09-26T18:41:00Z</dcterms:created>
  <dcterms:modified xsi:type="dcterms:W3CDTF">2014-09-26T19:33:00Z</dcterms:modified>
</cp:coreProperties>
</file>